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2BF08" w14:textId="77777777" w:rsidR="007A6073" w:rsidRDefault="007A6073">
      <w:pPr>
        <w:rPr>
          <w:rFonts w:ascii="Calibri" w:eastAsia="Calibri" w:hAnsi="Calibri" w:cs="Calibri"/>
        </w:rPr>
      </w:pPr>
    </w:p>
    <w:p w14:paraId="7B377523" w14:textId="77777777" w:rsidR="007A6073" w:rsidRDefault="00000000">
      <w:pPr>
        <w:jc w:val="center"/>
        <w:rPr>
          <w:rFonts w:ascii="Georgia" w:eastAsia="Calibri" w:hAnsi="Georgia" w:cs="Calibri"/>
          <w:b/>
          <w:color w:val="4472C4" w:themeColor="accent1"/>
          <w:sz w:val="56"/>
        </w:rPr>
      </w:pPr>
      <w:r w:rsidRPr="00A27F9B">
        <w:rPr>
          <w:rFonts w:ascii="Georgia" w:eastAsia="Calibri" w:hAnsi="Georgia" w:cs="Calibri"/>
          <w:b/>
          <w:color w:val="4472C4" w:themeColor="accent1"/>
          <w:sz w:val="56"/>
        </w:rPr>
        <w:t>PORRETTA SOUL FESTIVAL</w:t>
      </w:r>
    </w:p>
    <w:p w14:paraId="69A76C95" w14:textId="38203FF6" w:rsidR="00145B08" w:rsidRPr="00145B08" w:rsidRDefault="00145B08">
      <w:pPr>
        <w:jc w:val="center"/>
        <w:rPr>
          <w:rFonts w:ascii="Georgia" w:eastAsia="Calibri" w:hAnsi="Georgia" w:cs="Calibri"/>
          <w:b/>
          <w:color w:val="4472C4" w:themeColor="accent1"/>
          <w:sz w:val="36"/>
          <w:szCs w:val="36"/>
        </w:rPr>
      </w:pPr>
      <w:r w:rsidRPr="00145B08">
        <w:rPr>
          <w:rFonts w:ascii="Georgia" w:eastAsia="Calibri" w:hAnsi="Georgia" w:cs="Calibri"/>
          <w:b/>
          <w:bCs/>
          <w:color w:val="4472C4" w:themeColor="accent1"/>
          <w:sz w:val="36"/>
          <w:szCs w:val="36"/>
        </w:rPr>
        <w:t>38° edizione</w:t>
      </w:r>
    </w:p>
    <w:p w14:paraId="7D827349" w14:textId="5A301ADE" w:rsidR="00145B08" w:rsidRPr="00435146" w:rsidRDefault="00435146" w:rsidP="00145B08">
      <w:pPr>
        <w:spacing w:line="256" w:lineRule="auto"/>
        <w:jc w:val="center"/>
        <w:rPr>
          <w:rFonts w:ascii="Georgia" w:eastAsia="Calibri" w:hAnsi="Georgia" w:cs="Calibri"/>
          <w:b/>
          <w:color w:val="FF0000"/>
          <w:sz w:val="56"/>
        </w:rPr>
      </w:pPr>
      <w:r w:rsidRPr="00435146">
        <w:rPr>
          <w:rFonts w:ascii="Georgia" w:eastAsia="Calibri" w:hAnsi="Georgia" w:cs="Calibri"/>
          <w:b/>
          <w:color w:val="FF0000"/>
          <w:sz w:val="56"/>
        </w:rPr>
        <w:t>2</w:t>
      </w:r>
      <w:r w:rsidR="00145B08">
        <w:rPr>
          <w:rFonts w:ascii="Georgia" w:eastAsia="Calibri" w:hAnsi="Georgia" w:cs="Calibri"/>
          <w:b/>
          <w:color w:val="FF0000"/>
          <w:sz w:val="56"/>
        </w:rPr>
        <w:t>3</w:t>
      </w:r>
      <w:r w:rsidRPr="00435146">
        <w:rPr>
          <w:rFonts w:ascii="Georgia" w:eastAsia="Calibri" w:hAnsi="Georgia" w:cs="Calibri"/>
          <w:b/>
          <w:color w:val="FF0000"/>
          <w:sz w:val="56"/>
        </w:rPr>
        <w:t>-2</w:t>
      </w:r>
      <w:r w:rsidR="00145B08">
        <w:rPr>
          <w:rFonts w:ascii="Georgia" w:eastAsia="Calibri" w:hAnsi="Georgia" w:cs="Calibri"/>
          <w:b/>
          <w:color w:val="FF0000"/>
          <w:sz w:val="56"/>
        </w:rPr>
        <w:t>6</w:t>
      </w:r>
      <w:r w:rsidRPr="00435146">
        <w:rPr>
          <w:rFonts w:ascii="Georgia" w:eastAsia="Calibri" w:hAnsi="Georgia" w:cs="Calibri"/>
          <w:b/>
          <w:color w:val="FF0000"/>
          <w:sz w:val="56"/>
        </w:rPr>
        <w:t xml:space="preserve"> luglio 202</w:t>
      </w:r>
      <w:r w:rsidR="00145B08">
        <w:rPr>
          <w:rFonts w:ascii="Georgia" w:eastAsia="Calibri" w:hAnsi="Georgia" w:cs="Calibri"/>
          <w:b/>
          <w:color w:val="FF0000"/>
          <w:sz w:val="56"/>
        </w:rPr>
        <w:t>6</w:t>
      </w:r>
    </w:p>
    <w:p w14:paraId="3123C7CF" w14:textId="77777777" w:rsidR="00435146" w:rsidRDefault="00435146" w:rsidP="00435146">
      <w:pPr>
        <w:spacing w:line="256" w:lineRule="auto"/>
        <w:jc w:val="center"/>
        <w:rPr>
          <w:rFonts w:ascii="Georgia" w:eastAsia="Calibri" w:hAnsi="Georgia" w:cs="Calibri"/>
          <w:b/>
          <w:sz w:val="36"/>
          <w:szCs w:val="36"/>
        </w:rPr>
      </w:pPr>
      <w:r w:rsidRPr="00435146">
        <w:rPr>
          <w:rFonts w:ascii="Georgia" w:eastAsia="Calibri" w:hAnsi="Georgia" w:cs="Calibri"/>
          <w:b/>
          <w:sz w:val="36"/>
          <w:szCs w:val="36"/>
        </w:rPr>
        <w:t>PORRETTA TERME (BO)</w:t>
      </w:r>
    </w:p>
    <w:p w14:paraId="35FEDF7F" w14:textId="2CCF1E60" w:rsidR="00435146" w:rsidRPr="007269FB" w:rsidRDefault="00383D7D" w:rsidP="00435146">
      <w:pPr>
        <w:jc w:val="center"/>
        <w:rPr>
          <w:rFonts w:ascii="Georgia" w:eastAsia="Calibri" w:hAnsi="Georgia" w:cs="Calibri"/>
          <w:b/>
          <w:color w:val="0070C0"/>
          <w:sz w:val="48"/>
          <w:szCs w:val="48"/>
        </w:rPr>
      </w:pPr>
      <w:r w:rsidRPr="007269FB">
        <w:rPr>
          <w:rFonts w:ascii="Georgia" w:eastAsia="Calibri" w:hAnsi="Georgia" w:cs="Calibri"/>
          <w:b/>
          <w:color w:val="0070C0"/>
          <w:sz w:val="48"/>
          <w:szCs w:val="48"/>
        </w:rPr>
        <w:t>Rufus Thomas Park</w:t>
      </w:r>
    </w:p>
    <w:p w14:paraId="39638485" w14:textId="77777777" w:rsidR="00383D7D" w:rsidRPr="007269FB" w:rsidRDefault="00383D7D" w:rsidP="00435146">
      <w:pPr>
        <w:jc w:val="center"/>
        <w:rPr>
          <w:rFonts w:ascii="Georgia" w:eastAsia="Calibri" w:hAnsi="Georgia" w:cs="Calibri"/>
          <w:b/>
          <w:color w:val="0070C0"/>
          <w:sz w:val="24"/>
          <w:szCs w:val="24"/>
        </w:rPr>
      </w:pPr>
    </w:p>
    <w:p w14:paraId="43D02556" w14:textId="77777777" w:rsidR="00383D7D" w:rsidRPr="007269FB" w:rsidRDefault="00383D7D" w:rsidP="00435146">
      <w:pPr>
        <w:jc w:val="center"/>
        <w:rPr>
          <w:rFonts w:ascii="Georgia" w:eastAsia="Calibri" w:hAnsi="Georgia" w:cs="Calibri"/>
          <w:b/>
          <w:color w:val="FF0000"/>
          <w:sz w:val="36"/>
          <w:szCs w:val="36"/>
        </w:rPr>
      </w:pPr>
    </w:p>
    <w:p w14:paraId="133F5E73" w14:textId="0F78587C" w:rsidR="00435146" w:rsidRPr="007269FB" w:rsidRDefault="00435146" w:rsidP="00435146">
      <w:pPr>
        <w:jc w:val="center"/>
        <w:rPr>
          <w:rFonts w:ascii="Georgia" w:eastAsia="Calibri" w:hAnsi="Georgia" w:cs="Calibri"/>
          <w:b/>
          <w:color w:val="FF0000"/>
          <w:sz w:val="36"/>
          <w:szCs w:val="36"/>
        </w:rPr>
      </w:pPr>
      <w:r w:rsidRPr="007269FB">
        <w:rPr>
          <w:rFonts w:ascii="Georgia" w:eastAsia="Calibri" w:hAnsi="Georgia" w:cs="Calibri"/>
          <w:b/>
          <w:color w:val="FF0000"/>
          <w:sz w:val="36"/>
          <w:szCs w:val="36"/>
        </w:rPr>
        <w:t>Giovedì 2</w:t>
      </w:r>
      <w:r w:rsidR="00145B08" w:rsidRPr="007269FB">
        <w:rPr>
          <w:rFonts w:ascii="Georgia" w:eastAsia="Calibri" w:hAnsi="Georgia" w:cs="Calibri"/>
          <w:b/>
          <w:color w:val="FF0000"/>
          <w:sz w:val="36"/>
          <w:szCs w:val="36"/>
        </w:rPr>
        <w:t>3</w:t>
      </w:r>
      <w:r w:rsidRPr="007269FB">
        <w:rPr>
          <w:rFonts w:ascii="Georgia" w:eastAsia="Calibri" w:hAnsi="Georgia" w:cs="Calibri"/>
          <w:b/>
          <w:color w:val="FF0000"/>
          <w:sz w:val="36"/>
          <w:szCs w:val="36"/>
        </w:rPr>
        <w:t xml:space="preserve"> luglio</w:t>
      </w:r>
    </w:p>
    <w:p w14:paraId="4B95A61B" w14:textId="77777777" w:rsidR="00145B08" w:rsidRPr="00145B08" w:rsidRDefault="00145B08" w:rsidP="00145B08">
      <w:pPr>
        <w:jc w:val="center"/>
        <w:rPr>
          <w:rFonts w:ascii="Georgia" w:eastAsia="Calibri" w:hAnsi="Georgia" w:cs="Calibri"/>
          <w:b/>
          <w:color w:val="0070C0"/>
          <w:sz w:val="28"/>
          <w:szCs w:val="28"/>
          <w:lang w:val="en-US"/>
        </w:rPr>
      </w:pPr>
      <w:r w:rsidRPr="00145B08">
        <w:rPr>
          <w:rFonts w:ascii="Georgia" w:eastAsia="Calibri" w:hAnsi="Georgia" w:cs="Calibri"/>
          <w:b/>
          <w:bCs/>
          <w:color w:val="0070C0"/>
          <w:sz w:val="28"/>
          <w:szCs w:val="28"/>
          <w:lang w:val="en-US"/>
        </w:rPr>
        <w:t>Curtis Salgado &amp; Soul Shot Band</w:t>
      </w:r>
      <w:r w:rsidRPr="00145B08">
        <w:rPr>
          <w:rFonts w:ascii="Georgia" w:eastAsia="Calibri" w:hAnsi="Georgia" w:cs="Calibri"/>
          <w:b/>
          <w:color w:val="0070C0"/>
          <w:sz w:val="28"/>
          <w:szCs w:val="28"/>
          <w:lang w:val="en-US"/>
        </w:rPr>
        <w:t xml:space="preserve"> </w:t>
      </w:r>
    </w:p>
    <w:p w14:paraId="471245A1" w14:textId="77777777" w:rsidR="00145B08" w:rsidRPr="00145B08" w:rsidRDefault="00145B08" w:rsidP="00145B08">
      <w:pPr>
        <w:jc w:val="center"/>
        <w:rPr>
          <w:rFonts w:ascii="Georgia" w:eastAsia="Calibri" w:hAnsi="Georgia" w:cs="Calibri"/>
          <w:b/>
          <w:color w:val="0070C0"/>
          <w:sz w:val="28"/>
          <w:szCs w:val="28"/>
          <w:lang w:val="en-US"/>
        </w:rPr>
      </w:pPr>
      <w:r w:rsidRPr="00145B08">
        <w:rPr>
          <w:rFonts w:ascii="Georgia" w:eastAsia="Calibri" w:hAnsi="Georgia" w:cs="Calibri"/>
          <w:b/>
          <w:bCs/>
          <w:color w:val="0070C0"/>
          <w:sz w:val="28"/>
          <w:szCs w:val="28"/>
          <w:lang w:val="en-US"/>
        </w:rPr>
        <w:t>Mitch Woods &amp; Bononia Sound Machine</w:t>
      </w:r>
    </w:p>
    <w:p w14:paraId="230619F1" w14:textId="1587881C" w:rsidR="00145B08" w:rsidRPr="00145B08" w:rsidRDefault="00C9320E" w:rsidP="00C9320E">
      <w:pPr>
        <w:rPr>
          <w:rFonts w:ascii="Georgia" w:eastAsia="Calibri" w:hAnsi="Georgia" w:cs="Calibri"/>
          <w:b/>
          <w:bCs/>
          <w:color w:val="0070C0"/>
          <w:sz w:val="28"/>
          <w:szCs w:val="28"/>
          <w:lang w:val="en-US"/>
        </w:rPr>
      </w:pPr>
      <w:r>
        <w:rPr>
          <w:rFonts w:ascii="Georgia" w:eastAsia="Calibri" w:hAnsi="Georgia" w:cs="Calibri"/>
          <w:b/>
          <w:bCs/>
          <w:color w:val="0070C0"/>
          <w:sz w:val="28"/>
          <w:szCs w:val="28"/>
          <w:lang w:val="en-US"/>
        </w:rPr>
        <w:t xml:space="preserve">                                                     </w:t>
      </w:r>
      <w:r w:rsidRPr="00C9320E">
        <w:rPr>
          <w:rFonts w:ascii="Georgia" w:eastAsia="Calibri" w:hAnsi="Georgia" w:cs="Calibri"/>
          <w:b/>
          <w:bCs/>
          <w:color w:val="0070C0"/>
          <w:sz w:val="28"/>
          <w:szCs w:val="28"/>
          <w:lang w:val="en-US"/>
        </w:rPr>
        <w:t>The Özdemirs</w:t>
      </w:r>
    </w:p>
    <w:p w14:paraId="5C6FE936" w14:textId="566336FC" w:rsidR="00976547" w:rsidRPr="00145B08" w:rsidRDefault="00C9320E" w:rsidP="00C9320E">
      <w:pPr>
        <w:rPr>
          <w:rFonts w:ascii="Georgia" w:eastAsia="Calibri" w:hAnsi="Georgia" w:cs="Calibri"/>
          <w:b/>
          <w:bCs/>
          <w:color w:val="0070C0"/>
          <w:sz w:val="28"/>
          <w:szCs w:val="28"/>
          <w:lang w:val="en-US"/>
        </w:rPr>
      </w:pPr>
      <w:r>
        <w:rPr>
          <w:rFonts w:ascii="Georgia" w:eastAsia="Calibri" w:hAnsi="Georgia" w:cs="Calibri"/>
          <w:b/>
          <w:bCs/>
          <w:color w:val="0070C0"/>
          <w:sz w:val="28"/>
          <w:szCs w:val="28"/>
          <w:lang w:val="en-US"/>
        </w:rPr>
        <w:t xml:space="preserve">                                                      </w:t>
      </w:r>
      <w:r w:rsidR="00976547">
        <w:rPr>
          <w:rFonts w:ascii="Georgia" w:eastAsia="Calibri" w:hAnsi="Georgia" w:cs="Calibri"/>
          <w:b/>
          <w:bCs/>
          <w:color w:val="0070C0"/>
          <w:sz w:val="28"/>
          <w:szCs w:val="28"/>
          <w:lang w:val="en-US"/>
        </w:rPr>
        <w:t>Sandy Carroll</w:t>
      </w:r>
    </w:p>
    <w:p w14:paraId="4C895F80" w14:textId="77777777" w:rsidR="00145B08" w:rsidRPr="00145B08" w:rsidRDefault="00145B08" w:rsidP="00145B08">
      <w:pPr>
        <w:jc w:val="center"/>
        <w:rPr>
          <w:rFonts w:ascii="Georgia" w:eastAsia="Calibri" w:hAnsi="Georgia" w:cs="Calibri"/>
          <w:b/>
          <w:bCs/>
          <w:color w:val="FF0000"/>
          <w:sz w:val="28"/>
          <w:szCs w:val="28"/>
          <w:lang w:val="en-US"/>
        </w:rPr>
      </w:pPr>
    </w:p>
    <w:p w14:paraId="6DEF54C4" w14:textId="08B777B0" w:rsidR="00435146" w:rsidRPr="00976547" w:rsidRDefault="00435146" w:rsidP="00435146">
      <w:pPr>
        <w:spacing w:line="256" w:lineRule="auto"/>
        <w:jc w:val="center"/>
        <w:rPr>
          <w:rFonts w:ascii="Georgia" w:eastAsia="Calibri" w:hAnsi="Georgia" w:cs="Calibri"/>
          <w:b/>
          <w:color w:val="FF0000"/>
          <w:sz w:val="36"/>
          <w:szCs w:val="36"/>
          <w:lang w:val="en-US"/>
        </w:rPr>
      </w:pPr>
      <w:proofErr w:type="spellStart"/>
      <w:r w:rsidRPr="00976547">
        <w:rPr>
          <w:rFonts w:ascii="Georgia" w:eastAsia="Calibri" w:hAnsi="Georgia" w:cs="Calibri"/>
          <w:b/>
          <w:color w:val="FF0000"/>
          <w:sz w:val="36"/>
          <w:szCs w:val="36"/>
          <w:lang w:val="en-US"/>
        </w:rPr>
        <w:t>Venerdì</w:t>
      </w:r>
      <w:proofErr w:type="spellEnd"/>
      <w:r w:rsidRPr="00976547">
        <w:rPr>
          <w:rFonts w:ascii="Georgia" w:eastAsia="Calibri" w:hAnsi="Georgia" w:cs="Calibri"/>
          <w:b/>
          <w:color w:val="FF0000"/>
          <w:sz w:val="36"/>
          <w:szCs w:val="36"/>
          <w:lang w:val="en-US"/>
        </w:rPr>
        <w:t xml:space="preserve"> 2</w:t>
      </w:r>
      <w:r w:rsidR="00145B08" w:rsidRPr="00976547">
        <w:rPr>
          <w:rFonts w:ascii="Georgia" w:eastAsia="Calibri" w:hAnsi="Georgia" w:cs="Calibri"/>
          <w:b/>
          <w:color w:val="FF0000"/>
          <w:sz w:val="36"/>
          <w:szCs w:val="36"/>
          <w:lang w:val="en-US"/>
        </w:rPr>
        <w:t>4</w:t>
      </w:r>
      <w:r w:rsidRPr="00976547">
        <w:rPr>
          <w:rFonts w:ascii="Georgia" w:eastAsia="Calibri" w:hAnsi="Georgia" w:cs="Calibri"/>
          <w:b/>
          <w:color w:val="FF0000"/>
          <w:sz w:val="36"/>
          <w:szCs w:val="36"/>
          <w:lang w:val="en-US"/>
        </w:rPr>
        <w:t xml:space="preserve"> </w:t>
      </w:r>
      <w:proofErr w:type="spellStart"/>
      <w:r w:rsidRPr="00976547">
        <w:rPr>
          <w:rFonts w:ascii="Georgia" w:eastAsia="Calibri" w:hAnsi="Georgia" w:cs="Calibri"/>
          <w:b/>
          <w:color w:val="FF0000"/>
          <w:sz w:val="36"/>
          <w:szCs w:val="36"/>
          <w:lang w:val="en-US"/>
        </w:rPr>
        <w:t>luglio</w:t>
      </w:r>
      <w:proofErr w:type="spellEnd"/>
    </w:p>
    <w:p w14:paraId="6A7F5F3C" w14:textId="72B0EABE" w:rsidR="00145B08" w:rsidRPr="00976547" w:rsidRDefault="00145B08" w:rsidP="00145B08">
      <w:pPr>
        <w:spacing w:line="256" w:lineRule="auto"/>
        <w:jc w:val="center"/>
        <w:rPr>
          <w:rFonts w:ascii="Georgia" w:eastAsia="Calibri" w:hAnsi="Georgia" w:cs="Calibri"/>
          <w:b/>
          <w:bCs/>
          <w:color w:val="0070C0"/>
          <w:sz w:val="28"/>
          <w:szCs w:val="28"/>
          <w:lang w:val="en-US"/>
        </w:rPr>
      </w:pPr>
      <w:r w:rsidRPr="00976547">
        <w:rPr>
          <w:rFonts w:ascii="Georgia" w:eastAsia="Calibri" w:hAnsi="Georgia" w:cs="Calibri"/>
          <w:b/>
          <w:bCs/>
          <w:color w:val="0070C0"/>
          <w:sz w:val="28"/>
          <w:szCs w:val="28"/>
          <w:lang w:val="en-US"/>
        </w:rPr>
        <w:t xml:space="preserve">Eric Gales, </w:t>
      </w:r>
      <w:bookmarkStart w:id="0" w:name="_Hlk213057422"/>
      <w:r w:rsidR="000233D9">
        <w:rPr>
          <w:rFonts w:ascii="Georgia" w:eastAsia="Calibri" w:hAnsi="Georgia" w:cs="Calibri"/>
          <w:b/>
          <w:bCs/>
          <w:color w:val="0070C0"/>
          <w:sz w:val="28"/>
          <w:szCs w:val="28"/>
          <w:lang w:val="en-US"/>
        </w:rPr>
        <w:t>Dot. Moore</w:t>
      </w:r>
      <w:r w:rsidRPr="00976547">
        <w:rPr>
          <w:rFonts w:ascii="Georgia" w:eastAsia="Calibri" w:hAnsi="Georgia" w:cs="Calibri"/>
          <w:b/>
          <w:bCs/>
          <w:color w:val="0070C0"/>
          <w:sz w:val="28"/>
          <w:szCs w:val="28"/>
          <w:lang w:val="en-US"/>
        </w:rPr>
        <w:t xml:space="preserve">, Bigg Robb, </w:t>
      </w:r>
    </w:p>
    <w:bookmarkEnd w:id="0"/>
    <w:p w14:paraId="33756D85" w14:textId="7294B7FF" w:rsidR="00145B08" w:rsidRPr="00145B08" w:rsidRDefault="00145B08" w:rsidP="00145B08">
      <w:pPr>
        <w:spacing w:line="256" w:lineRule="auto"/>
        <w:jc w:val="center"/>
        <w:rPr>
          <w:rFonts w:ascii="Georgia" w:eastAsia="Calibri" w:hAnsi="Georgia" w:cs="Calibri"/>
          <w:b/>
          <w:bCs/>
          <w:color w:val="0070C0"/>
          <w:sz w:val="28"/>
          <w:szCs w:val="28"/>
          <w:lang w:val="en-US"/>
        </w:rPr>
      </w:pPr>
      <w:r w:rsidRPr="00145B08">
        <w:rPr>
          <w:rFonts w:ascii="Georgia" w:eastAsia="Calibri" w:hAnsi="Georgia" w:cs="Calibri"/>
          <w:b/>
          <w:bCs/>
          <w:color w:val="0070C0"/>
          <w:sz w:val="28"/>
          <w:szCs w:val="28"/>
          <w:lang w:val="en-US"/>
        </w:rPr>
        <w:t>Memphis Music Hall of Fame Band</w:t>
      </w:r>
    </w:p>
    <w:p w14:paraId="3AF7504C" w14:textId="77777777" w:rsidR="00145B08" w:rsidRPr="00145B08" w:rsidRDefault="00145B08" w:rsidP="00145B08">
      <w:pPr>
        <w:spacing w:line="256" w:lineRule="auto"/>
        <w:jc w:val="center"/>
        <w:rPr>
          <w:rFonts w:ascii="Georgia" w:eastAsia="Calibri" w:hAnsi="Georgia" w:cs="Calibri"/>
          <w:b/>
          <w:bCs/>
          <w:color w:val="0070C0"/>
          <w:sz w:val="28"/>
          <w:szCs w:val="28"/>
          <w:lang w:val="en-US"/>
        </w:rPr>
      </w:pPr>
      <w:r w:rsidRPr="00145B08">
        <w:rPr>
          <w:rFonts w:ascii="Georgia" w:eastAsia="Calibri" w:hAnsi="Georgia" w:cs="Calibri"/>
          <w:b/>
          <w:bCs/>
          <w:color w:val="0070C0"/>
          <w:sz w:val="28"/>
          <w:szCs w:val="28"/>
          <w:lang w:val="en-US"/>
        </w:rPr>
        <w:t xml:space="preserve">The Jewels </w:t>
      </w:r>
    </w:p>
    <w:p w14:paraId="3CD04A4D" w14:textId="77777777" w:rsidR="00145B08" w:rsidRPr="00145B08" w:rsidRDefault="00145B08" w:rsidP="00145B08">
      <w:pPr>
        <w:spacing w:line="256" w:lineRule="auto"/>
        <w:jc w:val="center"/>
        <w:rPr>
          <w:rFonts w:ascii="Georgia" w:eastAsia="Calibri" w:hAnsi="Georgia" w:cs="Calibri"/>
          <w:b/>
          <w:bCs/>
          <w:color w:val="0070C0"/>
          <w:sz w:val="28"/>
          <w:szCs w:val="28"/>
          <w:lang w:val="en-US"/>
        </w:rPr>
      </w:pPr>
      <w:r w:rsidRPr="00145B08">
        <w:rPr>
          <w:rFonts w:ascii="Georgia" w:eastAsia="Calibri" w:hAnsi="Georgia" w:cs="Calibri"/>
          <w:b/>
          <w:bCs/>
          <w:color w:val="0070C0"/>
          <w:sz w:val="28"/>
          <w:szCs w:val="28"/>
          <w:lang w:val="en-US"/>
        </w:rPr>
        <w:t xml:space="preserve">Tad Robinson Band </w:t>
      </w:r>
    </w:p>
    <w:p w14:paraId="0A0796D2" w14:textId="77777777" w:rsidR="00145B08" w:rsidRPr="00435146" w:rsidRDefault="00145B08" w:rsidP="00435146">
      <w:pPr>
        <w:spacing w:line="256" w:lineRule="auto"/>
        <w:jc w:val="center"/>
        <w:rPr>
          <w:rFonts w:ascii="Georgia" w:eastAsia="Calibri" w:hAnsi="Georgia" w:cs="Calibri"/>
          <w:b/>
          <w:color w:val="FF0000"/>
          <w:sz w:val="36"/>
          <w:szCs w:val="36"/>
          <w:lang w:val="en-US"/>
        </w:rPr>
      </w:pPr>
    </w:p>
    <w:p w14:paraId="6909091B" w14:textId="59080A2E" w:rsidR="00831FE3" w:rsidRDefault="00831FE3" w:rsidP="00831FE3">
      <w:pPr>
        <w:spacing w:line="256" w:lineRule="auto"/>
        <w:jc w:val="center"/>
        <w:rPr>
          <w:rFonts w:ascii="Georgia" w:eastAsia="Calibri" w:hAnsi="Georgia" w:cs="Calibri"/>
          <w:b/>
          <w:color w:val="FF0000"/>
          <w:sz w:val="36"/>
          <w:szCs w:val="36"/>
          <w:lang w:val="en-US"/>
        </w:rPr>
      </w:pPr>
      <w:r w:rsidRPr="00831FE3">
        <w:rPr>
          <w:rFonts w:ascii="Georgia" w:eastAsia="Calibri" w:hAnsi="Georgia" w:cs="Calibri"/>
          <w:b/>
          <w:color w:val="FF0000"/>
          <w:sz w:val="36"/>
          <w:szCs w:val="36"/>
          <w:lang w:val="en-US"/>
        </w:rPr>
        <w:t>Sabato 2</w:t>
      </w:r>
      <w:r w:rsidR="00145B08">
        <w:rPr>
          <w:rFonts w:ascii="Georgia" w:eastAsia="Calibri" w:hAnsi="Georgia" w:cs="Calibri"/>
          <w:b/>
          <w:color w:val="FF0000"/>
          <w:sz w:val="36"/>
          <w:szCs w:val="36"/>
          <w:lang w:val="en-US"/>
        </w:rPr>
        <w:t>5</w:t>
      </w:r>
      <w:r w:rsidRPr="00831FE3">
        <w:rPr>
          <w:rFonts w:ascii="Georgia" w:eastAsia="Calibri" w:hAnsi="Georgia" w:cs="Calibri"/>
          <w:b/>
          <w:color w:val="FF0000"/>
          <w:sz w:val="36"/>
          <w:szCs w:val="36"/>
          <w:lang w:val="en-US"/>
        </w:rPr>
        <w:t xml:space="preserve"> </w:t>
      </w:r>
      <w:proofErr w:type="spellStart"/>
      <w:r w:rsidRPr="00831FE3">
        <w:rPr>
          <w:rFonts w:ascii="Georgia" w:eastAsia="Calibri" w:hAnsi="Georgia" w:cs="Calibri"/>
          <w:b/>
          <w:color w:val="FF0000"/>
          <w:sz w:val="36"/>
          <w:szCs w:val="36"/>
          <w:lang w:val="en-US"/>
        </w:rPr>
        <w:t>luglio</w:t>
      </w:r>
      <w:proofErr w:type="spellEnd"/>
    </w:p>
    <w:p w14:paraId="7822EAF7" w14:textId="3E4A2330" w:rsidR="00145B08" w:rsidRPr="00145B08" w:rsidRDefault="00145B08" w:rsidP="00145B08">
      <w:pPr>
        <w:spacing w:line="256" w:lineRule="auto"/>
        <w:jc w:val="center"/>
        <w:rPr>
          <w:rFonts w:ascii="Georgia" w:eastAsia="Calibri" w:hAnsi="Georgia" w:cs="Calibri"/>
          <w:b/>
          <w:bCs/>
          <w:color w:val="0070C0"/>
          <w:sz w:val="28"/>
          <w:szCs w:val="28"/>
          <w:lang w:val="en-US"/>
        </w:rPr>
      </w:pPr>
      <w:bookmarkStart w:id="1" w:name="_Hlk213057455"/>
      <w:r w:rsidRPr="00145B08">
        <w:rPr>
          <w:rFonts w:ascii="Georgia" w:eastAsia="Calibri" w:hAnsi="Georgia" w:cs="Calibri"/>
          <w:b/>
          <w:bCs/>
          <w:color w:val="0070C0"/>
          <w:sz w:val="28"/>
          <w:szCs w:val="28"/>
          <w:lang w:val="en-US"/>
        </w:rPr>
        <w:t xml:space="preserve">Lenny </w:t>
      </w:r>
      <w:bookmarkEnd w:id="1"/>
      <w:r w:rsidRPr="00145B08">
        <w:rPr>
          <w:rFonts w:ascii="Georgia" w:eastAsia="Calibri" w:hAnsi="Georgia" w:cs="Calibri"/>
          <w:b/>
          <w:bCs/>
          <w:color w:val="0070C0"/>
          <w:sz w:val="28"/>
          <w:szCs w:val="28"/>
          <w:lang w:val="en-US"/>
        </w:rPr>
        <w:t xml:space="preserve">Williams, </w:t>
      </w:r>
      <w:r w:rsidRPr="00145B08">
        <w:rPr>
          <w:rFonts w:ascii="Georgia" w:eastAsia="Calibri" w:hAnsi="Georgia" w:cs="Calibri"/>
          <w:b/>
          <w:color w:val="0070C0"/>
          <w:sz w:val="28"/>
          <w:szCs w:val="28"/>
          <w:lang w:val="en-US"/>
        </w:rPr>
        <w:t>Karen</w:t>
      </w:r>
      <w:r w:rsidRPr="00145B08">
        <w:rPr>
          <w:rFonts w:ascii="Georgia" w:eastAsia="Calibri" w:hAnsi="Georgia" w:cs="Calibri"/>
          <w:b/>
          <w:bCs/>
          <w:color w:val="0070C0"/>
          <w:sz w:val="28"/>
          <w:szCs w:val="28"/>
          <w:lang w:val="en-US"/>
        </w:rPr>
        <w:t xml:space="preserve"> Wolfe, </w:t>
      </w:r>
    </w:p>
    <w:p w14:paraId="6E9CFA17" w14:textId="2B7E35EF" w:rsidR="00145B08" w:rsidRPr="00145B08" w:rsidRDefault="00145B08" w:rsidP="00145B08">
      <w:pPr>
        <w:spacing w:line="256" w:lineRule="auto"/>
        <w:jc w:val="center"/>
        <w:rPr>
          <w:rFonts w:ascii="Georgia" w:eastAsia="Calibri" w:hAnsi="Georgia" w:cs="Calibri"/>
          <w:b/>
          <w:bCs/>
          <w:color w:val="0070C0"/>
          <w:sz w:val="28"/>
          <w:szCs w:val="28"/>
          <w:lang w:val="en-US"/>
        </w:rPr>
      </w:pPr>
      <w:r w:rsidRPr="00145B08">
        <w:rPr>
          <w:rFonts w:ascii="Georgia" w:eastAsia="Calibri" w:hAnsi="Georgia" w:cs="Calibri"/>
          <w:b/>
          <w:bCs/>
          <w:color w:val="0070C0"/>
          <w:sz w:val="28"/>
          <w:szCs w:val="28"/>
          <w:lang w:val="en-US"/>
        </w:rPr>
        <w:t xml:space="preserve">Memphis Music Hall of Fame Band </w:t>
      </w:r>
    </w:p>
    <w:p w14:paraId="17334802" w14:textId="77777777" w:rsidR="00145B08" w:rsidRPr="00145B08" w:rsidRDefault="00145B08" w:rsidP="00145B08">
      <w:pPr>
        <w:spacing w:line="256" w:lineRule="auto"/>
        <w:jc w:val="center"/>
        <w:rPr>
          <w:rFonts w:ascii="Georgia" w:eastAsia="Calibri" w:hAnsi="Georgia" w:cs="Calibri"/>
          <w:b/>
          <w:bCs/>
          <w:color w:val="0070C0"/>
          <w:sz w:val="28"/>
          <w:szCs w:val="28"/>
          <w:lang w:val="en-US"/>
        </w:rPr>
      </w:pPr>
      <w:r w:rsidRPr="00145B08">
        <w:rPr>
          <w:rFonts w:ascii="Georgia" w:eastAsia="Calibri" w:hAnsi="Georgia" w:cs="Calibri"/>
          <w:b/>
          <w:bCs/>
          <w:color w:val="0070C0"/>
          <w:sz w:val="28"/>
          <w:szCs w:val="28"/>
          <w:lang w:val="en-US"/>
        </w:rPr>
        <w:t>The Jewels</w:t>
      </w:r>
    </w:p>
    <w:p w14:paraId="255E2DC0" w14:textId="0CE62717" w:rsidR="00145B08" w:rsidRPr="00145B08" w:rsidRDefault="00145B08" w:rsidP="00145B08">
      <w:pPr>
        <w:spacing w:line="256" w:lineRule="auto"/>
        <w:jc w:val="center"/>
        <w:rPr>
          <w:rFonts w:ascii="Georgia" w:eastAsia="Calibri" w:hAnsi="Georgia" w:cs="Calibri"/>
          <w:b/>
          <w:bCs/>
          <w:color w:val="0070C0"/>
          <w:sz w:val="28"/>
          <w:szCs w:val="28"/>
          <w:lang w:val="en-US"/>
        </w:rPr>
      </w:pPr>
      <w:r w:rsidRPr="00145B08">
        <w:rPr>
          <w:rFonts w:ascii="Georgia" w:eastAsia="Calibri" w:hAnsi="Georgia" w:cs="Calibri"/>
          <w:b/>
          <w:bCs/>
          <w:color w:val="0070C0"/>
          <w:sz w:val="28"/>
          <w:szCs w:val="28"/>
          <w:lang w:val="en-US"/>
        </w:rPr>
        <w:t>T</w:t>
      </w:r>
      <w:r w:rsidR="005878F0">
        <w:rPr>
          <w:rFonts w:ascii="Georgia" w:eastAsia="Calibri" w:hAnsi="Georgia" w:cs="Calibri"/>
          <w:b/>
          <w:bCs/>
          <w:color w:val="0070C0"/>
          <w:sz w:val="28"/>
          <w:szCs w:val="28"/>
          <w:lang w:val="en-US"/>
        </w:rPr>
        <w:t>h</w:t>
      </w:r>
      <w:r w:rsidR="007269FB">
        <w:rPr>
          <w:rFonts w:ascii="Georgia" w:eastAsia="Calibri" w:hAnsi="Georgia" w:cs="Calibri"/>
          <w:b/>
          <w:bCs/>
          <w:color w:val="0070C0"/>
          <w:sz w:val="28"/>
          <w:szCs w:val="28"/>
          <w:lang w:val="en-US"/>
        </w:rPr>
        <w:t xml:space="preserve">ornetta Davis </w:t>
      </w:r>
      <w:r w:rsidRPr="00145B08">
        <w:rPr>
          <w:rFonts w:ascii="Georgia" w:eastAsia="Calibri" w:hAnsi="Georgia" w:cs="Calibri"/>
          <w:b/>
          <w:bCs/>
          <w:color w:val="0070C0"/>
          <w:sz w:val="28"/>
          <w:szCs w:val="28"/>
          <w:lang w:val="en-US"/>
        </w:rPr>
        <w:t xml:space="preserve">              </w:t>
      </w:r>
    </w:p>
    <w:p w14:paraId="73F3C638" w14:textId="77777777" w:rsidR="00145B08" w:rsidRDefault="00145B08" w:rsidP="00831FE3">
      <w:pPr>
        <w:spacing w:line="256" w:lineRule="auto"/>
        <w:jc w:val="center"/>
        <w:rPr>
          <w:rFonts w:ascii="Georgia" w:eastAsia="Calibri" w:hAnsi="Georgia" w:cs="Calibri"/>
          <w:b/>
          <w:color w:val="FF0000"/>
          <w:sz w:val="36"/>
          <w:szCs w:val="36"/>
          <w:lang w:val="en-US"/>
        </w:rPr>
      </w:pPr>
    </w:p>
    <w:p w14:paraId="580F47C0" w14:textId="77777777" w:rsidR="00145B08" w:rsidRPr="00831FE3" w:rsidRDefault="00145B08" w:rsidP="00831FE3">
      <w:pPr>
        <w:spacing w:line="256" w:lineRule="auto"/>
        <w:jc w:val="center"/>
        <w:rPr>
          <w:rFonts w:ascii="Georgia" w:eastAsia="Calibri" w:hAnsi="Georgia" w:cs="Calibri"/>
          <w:b/>
          <w:color w:val="FF0000"/>
          <w:sz w:val="36"/>
          <w:szCs w:val="36"/>
          <w:lang w:val="en-US"/>
        </w:rPr>
      </w:pPr>
    </w:p>
    <w:p w14:paraId="51BDEB04" w14:textId="4404766D" w:rsidR="00831FE3" w:rsidRPr="00831FE3" w:rsidRDefault="00831FE3" w:rsidP="00831FE3">
      <w:pPr>
        <w:spacing w:line="256" w:lineRule="auto"/>
        <w:jc w:val="center"/>
        <w:rPr>
          <w:rFonts w:ascii="Georgia" w:eastAsia="Calibri" w:hAnsi="Georgia" w:cs="Calibri"/>
          <w:b/>
          <w:color w:val="FF0000"/>
          <w:sz w:val="36"/>
          <w:szCs w:val="36"/>
          <w:lang w:val="en-US"/>
        </w:rPr>
      </w:pPr>
      <w:r w:rsidRPr="00831FE3">
        <w:rPr>
          <w:rFonts w:ascii="Georgia" w:eastAsia="Calibri" w:hAnsi="Georgia" w:cs="Calibri"/>
          <w:b/>
          <w:color w:val="FF0000"/>
          <w:sz w:val="36"/>
          <w:szCs w:val="36"/>
          <w:lang w:val="en-US"/>
        </w:rPr>
        <w:t>Domenica 2</w:t>
      </w:r>
      <w:r w:rsidR="00145B08">
        <w:rPr>
          <w:rFonts w:ascii="Georgia" w:eastAsia="Calibri" w:hAnsi="Georgia" w:cs="Calibri"/>
          <w:b/>
          <w:color w:val="FF0000"/>
          <w:sz w:val="36"/>
          <w:szCs w:val="36"/>
          <w:lang w:val="en-US"/>
        </w:rPr>
        <w:t>6</w:t>
      </w:r>
      <w:r w:rsidRPr="00831FE3">
        <w:rPr>
          <w:rFonts w:ascii="Georgia" w:eastAsia="Calibri" w:hAnsi="Georgia" w:cs="Calibri"/>
          <w:b/>
          <w:color w:val="FF0000"/>
          <w:sz w:val="36"/>
          <w:szCs w:val="36"/>
          <w:lang w:val="en-US"/>
        </w:rPr>
        <w:t xml:space="preserve"> </w:t>
      </w:r>
      <w:proofErr w:type="spellStart"/>
      <w:r w:rsidRPr="00831FE3">
        <w:rPr>
          <w:rFonts w:ascii="Georgia" w:eastAsia="Calibri" w:hAnsi="Georgia" w:cs="Calibri"/>
          <w:b/>
          <w:color w:val="FF0000"/>
          <w:sz w:val="36"/>
          <w:szCs w:val="36"/>
          <w:lang w:val="en-US"/>
        </w:rPr>
        <w:t>luglio</w:t>
      </w:r>
      <w:proofErr w:type="spellEnd"/>
    </w:p>
    <w:p w14:paraId="7E087962" w14:textId="4A994732" w:rsidR="00145B08" w:rsidRPr="00145B08" w:rsidRDefault="00145B08" w:rsidP="00145B08">
      <w:pPr>
        <w:jc w:val="center"/>
        <w:rPr>
          <w:rFonts w:ascii="Georgia" w:eastAsia="Calibri" w:hAnsi="Georgia" w:cs="Calibri"/>
          <w:bCs/>
          <w:color w:val="4472C4" w:themeColor="accent1"/>
          <w:sz w:val="28"/>
          <w:szCs w:val="28"/>
          <w:lang w:val="en-US"/>
        </w:rPr>
      </w:pPr>
      <w:r w:rsidRPr="00145B08">
        <w:rPr>
          <w:rFonts w:ascii="Georgia" w:eastAsia="Calibri" w:hAnsi="Georgia" w:cs="Calibri"/>
          <w:b/>
          <w:bCs/>
          <w:color w:val="4472C4" w:themeColor="accent1"/>
          <w:sz w:val="28"/>
          <w:szCs w:val="28"/>
          <w:lang w:val="en-US"/>
        </w:rPr>
        <w:t xml:space="preserve">Memphis Music Hall </w:t>
      </w:r>
      <w:r w:rsidR="00535F1A" w:rsidRPr="00145B08">
        <w:rPr>
          <w:rFonts w:ascii="Georgia" w:eastAsia="Calibri" w:hAnsi="Georgia" w:cs="Calibri"/>
          <w:b/>
          <w:bCs/>
          <w:color w:val="4472C4" w:themeColor="accent1"/>
          <w:sz w:val="28"/>
          <w:szCs w:val="28"/>
          <w:lang w:val="en-US"/>
        </w:rPr>
        <w:t>of</w:t>
      </w:r>
      <w:r w:rsidRPr="00145B08">
        <w:rPr>
          <w:rFonts w:ascii="Georgia" w:eastAsia="Calibri" w:hAnsi="Georgia" w:cs="Calibri"/>
          <w:b/>
          <w:bCs/>
          <w:color w:val="4472C4" w:themeColor="accent1"/>
          <w:sz w:val="28"/>
          <w:szCs w:val="28"/>
          <w:lang w:val="en-US"/>
        </w:rPr>
        <w:t xml:space="preserve"> Fame </w:t>
      </w:r>
      <w:r w:rsidR="00535F1A" w:rsidRPr="00145B08">
        <w:rPr>
          <w:rFonts w:ascii="Georgia" w:eastAsia="Calibri" w:hAnsi="Georgia" w:cs="Calibri"/>
          <w:b/>
          <w:bCs/>
          <w:color w:val="4472C4" w:themeColor="accent1"/>
          <w:sz w:val="28"/>
          <w:szCs w:val="28"/>
          <w:lang w:val="en-US"/>
        </w:rPr>
        <w:t>Band</w:t>
      </w:r>
      <w:r w:rsidR="00535F1A" w:rsidRPr="00145B08">
        <w:rPr>
          <w:rFonts w:ascii="Georgia" w:eastAsia="Calibri" w:hAnsi="Georgia" w:cs="Calibri"/>
          <w:bCs/>
          <w:color w:val="4472C4" w:themeColor="accent1"/>
          <w:sz w:val="28"/>
          <w:szCs w:val="28"/>
          <w:lang w:val="en-US"/>
        </w:rPr>
        <w:t xml:space="preserve"> Revue</w:t>
      </w:r>
      <w:r w:rsidRPr="00145B08">
        <w:rPr>
          <w:rFonts w:ascii="Georgia" w:eastAsia="Calibri" w:hAnsi="Georgia" w:cs="Calibri"/>
          <w:b/>
          <w:bCs/>
          <w:color w:val="4472C4" w:themeColor="accent1"/>
          <w:sz w:val="28"/>
          <w:szCs w:val="28"/>
          <w:lang w:val="en-US"/>
        </w:rPr>
        <w:t xml:space="preserve"> with The Jewels,</w:t>
      </w:r>
    </w:p>
    <w:p w14:paraId="2625A003" w14:textId="4741616B" w:rsidR="00145B08" w:rsidRPr="00145B08" w:rsidRDefault="00145B08" w:rsidP="00145B08">
      <w:pPr>
        <w:jc w:val="center"/>
        <w:rPr>
          <w:rFonts w:ascii="Georgia" w:eastAsia="Calibri" w:hAnsi="Georgia" w:cs="Calibri"/>
          <w:b/>
          <w:bCs/>
          <w:color w:val="4472C4" w:themeColor="accent1"/>
          <w:sz w:val="28"/>
          <w:szCs w:val="28"/>
          <w:lang w:val="en-US"/>
        </w:rPr>
      </w:pPr>
      <w:r w:rsidRPr="00145B08">
        <w:rPr>
          <w:rFonts w:ascii="Georgia" w:eastAsia="Calibri" w:hAnsi="Georgia" w:cs="Calibri"/>
          <w:b/>
          <w:bCs/>
          <w:color w:val="4472C4" w:themeColor="accent1"/>
          <w:sz w:val="28"/>
          <w:szCs w:val="28"/>
          <w:lang w:val="en-US"/>
        </w:rPr>
        <w:t xml:space="preserve">Eric </w:t>
      </w:r>
      <w:r w:rsidR="00535F1A" w:rsidRPr="00145B08">
        <w:rPr>
          <w:rFonts w:ascii="Georgia" w:eastAsia="Calibri" w:hAnsi="Georgia" w:cs="Calibri"/>
          <w:b/>
          <w:bCs/>
          <w:color w:val="4472C4" w:themeColor="accent1"/>
          <w:sz w:val="28"/>
          <w:szCs w:val="28"/>
          <w:lang w:val="en-US"/>
        </w:rPr>
        <w:t>Gales, Lenny</w:t>
      </w:r>
      <w:r w:rsidRPr="00145B08">
        <w:rPr>
          <w:rFonts w:ascii="Georgia" w:eastAsia="Calibri" w:hAnsi="Georgia" w:cs="Calibri"/>
          <w:b/>
          <w:bCs/>
          <w:color w:val="4472C4" w:themeColor="accent1"/>
          <w:sz w:val="28"/>
          <w:szCs w:val="28"/>
          <w:lang w:val="en-US"/>
        </w:rPr>
        <w:t xml:space="preserve"> </w:t>
      </w:r>
      <w:proofErr w:type="gramStart"/>
      <w:r w:rsidRPr="00145B08">
        <w:rPr>
          <w:rFonts w:ascii="Georgia" w:eastAsia="Calibri" w:hAnsi="Georgia" w:cs="Calibri"/>
          <w:b/>
          <w:bCs/>
          <w:color w:val="4472C4" w:themeColor="accent1"/>
          <w:sz w:val="28"/>
          <w:szCs w:val="28"/>
          <w:lang w:val="en-US"/>
        </w:rPr>
        <w:t xml:space="preserve">Williams,  </w:t>
      </w:r>
      <w:r w:rsidR="000233D9">
        <w:rPr>
          <w:rFonts w:ascii="Georgia" w:eastAsia="Calibri" w:hAnsi="Georgia" w:cs="Calibri"/>
          <w:b/>
          <w:bCs/>
          <w:color w:val="4472C4" w:themeColor="accent1"/>
          <w:sz w:val="28"/>
          <w:szCs w:val="28"/>
          <w:lang w:val="en-US"/>
        </w:rPr>
        <w:t>Dot</w:t>
      </w:r>
      <w:proofErr w:type="gramEnd"/>
      <w:r w:rsidR="000233D9">
        <w:rPr>
          <w:rFonts w:ascii="Georgia" w:eastAsia="Calibri" w:hAnsi="Georgia" w:cs="Calibri"/>
          <w:b/>
          <w:bCs/>
          <w:color w:val="4472C4" w:themeColor="accent1"/>
          <w:sz w:val="28"/>
          <w:szCs w:val="28"/>
          <w:lang w:val="en-US"/>
        </w:rPr>
        <w:t xml:space="preserve">. </w:t>
      </w:r>
      <w:proofErr w:type="gramStart"/>
      <w:r w:rsidR="000233D9">
        <w:rPr>
          <w:rFonts w:ascii="Georgia" w:eastAsia="Calibri" w:hAnsi="Georgia" w:cs="Calibri"/>
          <w:b/>
          <w:bCs/>
          <w:color w:val="4472C4" w:themeColor="accent1"/>
          <w:sz w:val="28"/>
          <w:szCs w:val="28"/>
          <w:lang w:val="en-US"/>
        </w:rPr>
        <w:t xml:space="preserve">Moore </w:t>
      </w:r>
      <w:r w:rsidRPr="00145B08">
        <w:rPr>
          <w:rFonts w:ascii="Georgia" w:eastAsia="Calibri" w:hAnsi="Georgia" w:cs="Calibri"/>
          <w:b/>
          <w:bCs/>
          <w:color w:val="4472C4" w:themeColor="accent1"/>
          <w:sz w:val="28"/>
          <w:szCs w:val="28"/>
          <w:lang w:val="en-US"/>
        </w:rPr>
        <w:t>,</w:t>
      </w:r>
      <w:proofErr w:type="gramEnd"/>
      <w:r w:rsidRPr="00145B08">
        <w:rPr>
          <w:rFonts w:ascii="Georgia" w:eastAsia="Calibri" w:hAnsi="Georgia" w:cs="Calibri"/>
          <w:b/>
          <w:bCs/>
          <w:color w:val="4472C4" w:themeColor="accent1"/>
          <w:sz w:val="28"/>
          <w:szCs w:val="28"/>
          <w:lang w:val="en-US"/>
        </w:rPr>
        <w:t xml:space="preserve"> Bigg </w:t>
      </w:r>
      <w:proofErr w:type="gramStart"/>
      <w:r w:rsidRPr="00145B08">
        <w:rPr>
          <w:rFonts w:ascii="Georgia" w:eastAsia="Calibri" w:hAnsi="Georgia" w:cs="Calibri"/>
          <w:b/>
          <w:bCs/>
          <w:color w:val="4472C4" w:themeColor="accent1"/>
          <w:sz w:val="28"/>
          <w:szCs w:val="28"/>
          <w:lang w:val="en-US"/>
        </w:rPr>
        <w:t>Robb,  Karen</w:t>
      </w:r>
      <w:proofErr w:type="gramEnd"/>
      <w:r w:rsidRPr="00145B08">
        <w:rPr>
          <w:rFonts w:ascii="Georgia" w:eastAsia="Calibri" w:hAnsi="Georgia" w:cs="Calibri"/>
          <w:b/>
          <w:bCs/>
          <w:color w:val="4472C4" w:themeColor="accent1"/>
          <w:sz w:val="28"/>
          <w:szCs w:val="28"/>
          <w:lang w:val="en-US"/>
        </w:rPr>
        <w:t xml:space="preserve"> Wolfe, </w:t>
      </w:r>
      <w:r w:rsidR="005D32EB">
        <w:rPr>
          <w:rFonts w:ascii="Georgia" w:eastAsia="Calibri" w:hAnsi="Georgia" w:cs="Calibri"/>
          <w:b/>
          <w:bCs/>
          <w:color w:val="4472C4" w:themeColor="accent1"/>
          <w:sz w:val="28"/>
          <w:szCs w:val="28"/>
          <w:lang w:val="en-US"/>
        </w:rPr>
        <w:t>Sandy Carroll</w:t>
      </w:r>
      <w:r w:rsidR="00771DCF">
        <w:rPr>
          <w:rFonts w:ascii="Georgia" w:eastAsia="Calibri" w:hAnsi="Georgia" w:cs="Calibri"/>
          <w:b/>
          <w:bCs/>
          <w:color w:val="4472C4" w:themeColor="accent1"/>
          <w:sz w:val="28"/>
          <w:szCs w:val="28"/>
          <w:lang w:val="en-US"/>
        </w:rPr>
        <w:t xml:space="preserve">, Mitch Woods </w:t>
      </w:r>
    </w:p>
    <w:p w14:paraId="0C784CDD" w14:textId="123838DD" w:rsidR="00145B08" w:rsidRPr="00976547" w:rsidRDefault="005D32EB" w:rsidP="00976547">
      <w:pPr>
        <w:rPr>
          <w:rFonts w:ascii="Georgia" w:eastAsia="Calibri" w:hAnsi="Georgia" w:cs="Calibri"/>
          <w:b/>
          <w:bCs/>
          <w:color w:val="4472C4" w:themeColor="accent1"/>
          <w:sz w:val="28"/>
          <w:szCs w:val="28"/>
          <w:lang w:val="en-US"/>
        </w:rPr>
      </w:pPr>
      <w:r>
        <w:rPr>
          <w:rFonts w:ascii="Georgia" w:eastAsia="Calibri" w:hAnsi="Georgia" w:cs="Calibri"/>
          <w:b/>
          <w:bCs/>
          <w:color w:val="4472C4" w:themeColor="accent1"/>
          <w:sz w:val="28"/>
          <w:szCs w:val="28"/>
          <w:lang w:val="en-US"/>
        </w:rPr>
        <w:t xml:space="preserve">                               </w:t>
      </w:r>
      <w:r w:rsidR="00976547" w:rsidRPr="00976547">
        <w:rPr>
          <w:rFonts w:ascii="Georgia" w:eastAsia="Calibri" w:hAnsi="Georgia" w:cs="Calibri"/>
          <w:b/>
          <w:bCs/>
          <w:color w:val="4472C4" w:themeColor="accent1"/>
          <w:sz w:val="28"/>
          <w:szCs w:val="28"/>
          <w:lang w:val="en-US"/>
        </w:rPr>
        <w:t>John Ellison (from Soul Brothers Six)</w:t>
      </w:r>
      <w:r w:rsidR="00145B08" w:rsidRPr="00976547">
        <w:rPr>
          <w:rFonts w:ascii="Georgia" w:eastAsia="Calibri" w:hAnsi="Georgia" w:cs="Calibri"/>
          <w:b/>
          <w:bCs/>
          <w:color w:val="4472C4" w:themeColor="accent1"/>
          <w:sz w:val="28"/>
          <w:szCs w:val="28"/>
          <w:lang w:val="en-US"/>
        </w:rPr>
        <w:t xml:space="preserve"> </w:t>
      </w:r>
    </w:p>
    <w:p w14:paraId="2ED1DB91" w14:textId="77777777" w:rsidR="00435146" w:rsidRPr="00976547" w:rsidRDefault="00435146">
      <w:pPr>
        <w:jc w:val="center"/>
        <w:rPr>
          <w:rFonts w:ascii="Georgia" w:eastAsia="Calibri" w:hAnsi="Georgia" w:cs="Calibri"/>
          <w:bCs/>
          <w:color w:val="4472C4" w:themeColor="accent1"/>
          <w:sz w:val="56"/>
          <w:lang w:val="en-US"/>
        </w:rPr>
      </w:pPr>
    </w:p>
    <w:p w14:paraId="14EA4011" w14:textId="7321872E" w:rsidR="00976547" w:rsidRDefault="00615319" w:rsidP="00145B08">
      <w:pPr>
        <w:jc w:val="both"/>
        <w:rPr>
          <w:rFonts w:ascii="Georgia" w:eastAsia="Georgia" w:hAnsi="Georgia" w:cs="Georgia"/>
          <w:bCs/>
          <w:iCs/>
          <w:sz w:val="28"/>
          <w:szCs w:val="28"/>
        </w:rPr>
      </w:pPr>
      <w:r w:rsidRPr="005A4B72">
        <w:rPr>
          <w:rFonts w:ascii="Georgia" w:eastAsia="Georgia" w:hAnsi="Georgia" w:cs="Georgia"/>
          <w:bCs/>
          <w:iCs/>
          <w:sz w:val="28"/>
          <w:szCs w:val="28"/>
        </w:rPr>
        <w:t>La trent</w:t>
      </w:r>
      <w:r w:rsidR="00145B08">
        <w:rPr>
          <w:rFonts w:ascii="Georgia" w:eastAsia="Georgia" w:hAnsi="Georgia" w:cs="Georgia"/>
          <w:bCs/>
          <w:iCs/>
          <w:sz w:val="28"/>
          <w:szCs w:val="28"/>
        </w:rPr>
        <w:t>ottesima</w:t>
      </w:r>
      <w:r w:rsidRPr="005A4B72">
        <w:rPr>
          <w:rFonts w:ascii="Georgia" w:eastAsia="Georgia" w:hAnsi="Georgia" w:cs="Georgia"/>
          <w:bCs/>
          <w:iCs/>
          <w:sz w:val="28"/>
          <w:szCs w:val="28"/>
        </w:rPr>
        <w:t xml:space="preserve"> edizione del </w:t>
      </w:r>
      <w:r w:rsidRPr="005A4B72">
        <w:rPr>
          <w:rFonts w:ascii="Georgia" w:eastAsia="Georgia" w:hAnsi="Georgia" w:cs="Georgia"/>
          <w:b/>
          <w:iCs/>
          <w:sz w:val="28"/>
          <w:szCs w:val="28"/>
        </w:rPr>
        <w:t>Porretta Soul Festival</w:t>
      </w:r>
      <w:r w:rsidRPr="005A4B72">
        <w:rPr>
          <w:rFonts w:ascii="Georgia" w:eastAsia="Georgia" w:hAnsi="Georgia" w:cs="Georgia"/>
          <w:bCs/>
          <w:iCs/>
          <w:sz w:val="28"/>
          <w:szCs w:val="28"/>
        </w:rPr>
        <w:t xml:space="preserve"> si terrà </w:t>
      </w:r>
      <w:r w:rsidRPr="005A4B72">
        <w:rPr>
          <w:rFonts w:ascii="Georgia" w:eastAsia="Georgia" w:hAnsi="Georgia" w:cs="Georgia"/>
          <w:b/>
          <w:iCs/>
          <w:sz w:val="28"/>
          <w:szCs w:val="28"/>
        </w:rPr>
        <w:t>dal 2</w:t>
      </w:r>
      <w:r w:rsidR="00145B08">
        <w:rPr>
          <w:rFonts w:ascii="Georgia" w:eastAsia="Georgia" w:hAnsi="Georgia" w:cs="Georgia"/>
          <w:b/>
          <w:iCs/>
          <w:sz w:val="28"/>
          <w:szCs w:val="28"/>
        </w:rPr>
        <w:t>3</w:t>
      </w:r>
      <w:r w:rsidRPr="005A4B72">
        <w:rPr>
          <w:rFonts w:ascii="Georgia" w:eastAsia="Georgia" w:hAnsi="Georgia" w:cs="Georgia"/>
          <w:b/>
          <w:iCs/>
          <w:sz w:val="28"/>
          <w:szCs w:val="28"/>
        </w:rPr>
        <w:t xml:space="preserve"> al 2</w:t>
      </w:r>
      <w:r w:rsidR="00145B08">
        <w:rPr>
          <w:rFonts w:ascii="Georgia" w:eastAsia="Georgia" w:hAnsi="Georgia" w:cs="Georgia"/>
          <w:b/>
          <w:iCs/>
          <w:sz w:val="28"/>
          <w:szCs w:val="28"/>
        </w:rPr>
        <w:t>6</w:t>
      </w:r>
      <w:r w:rsidRPr="005A4B72">
        <w:rPr>
          <w:rFonts w:ascii="Georgia" w:eastAsia="Georgia" w:hAnsi="Georgia" w:cs="Georgia"/>
          <w:b/>
          <w:iCs/>
          <w:sz w:val="28"/>
          <w:szCs w:val="28"/>
        </w:rPr>
        <w:t xml:space="preserve"> luglio 202</w:t>
      </w:r>
      <w:r w:rsidR="00145B08">
        <w:rPr>
          <w:rFonts w:ascii="Georgia" w:eastAsia="Georgia" w:hAnsi="Georgia" w:cs="Georgia"/>
          <w:b/>
          <w:iCs/>
          <w:sz w:val="28"/>
          <w:szCs w:val="28"/>
        </w:rPr>
        <w:t>6</w:t>
      </w:r>
      <w:r w:rsidR="009F12EE" w:rsidRPr="005A4B72">
        <w:rPr>
          <w:rFonts w:ascii="Georgia" w:eastAsia="Georgia" w:hAnsi="Georgia" w:cs="Georgia"/>
          <w:b/>
          <w:iCs/>
          <w:sz w:val="28"/>
          <w:szCs w:val="28"/>
        </w:rPr>
        <w:t xml:space="preserve"> </w:t>
      </w:r>
      <w:r w:rsidR="009F12EE" w:rsidRPr="005A4B72">
        <w:rPr>
          <w:rFonts w:ascii="Georgia" w:eastAsia="Georgia" w:hAnsi="Georgia" w:cs="Georgia"/>
          <w:bCs/>
          <w:iCs/>
          <w:sz w:val="28"/>
          <w:szCs w:val="28"/>
        </w:rPr>
        <w:t>e</w:t>
      </w:r>
      <w:r w:rsidR="009F12EE" w:rsidRPr="00B57E67">
        <w:rPr>
          <w:rFonts w:ascii="Georgia" w:eastAsia="Georgia" w:hAnsi="Georgia" w:cs="Georgia"/>
          <w:bCs/>
          <w:iCs/>
          <w:sz w:val="28"/>
          <w:szCs w:val="28"/>
        </w:rPr>
        <w:t xml:space="preserve"> </w:t>
      </w:r>
      <w:r w:rsidR="00145B08" w:rsidRPr="00145B08">
        <w:rPr>
          <w:rFonts w:ascii="Georgia" w:eastAsia="Georgia" w:hAnsi="Georgia" w:cs="Georgia"/>
          <w:bCs/>
          <w:iCs/>
          <w:sz w:val="28"/>
          <w:szCs w:val="28"/>
        </w:rPr>
        <w:t xml:space="preserve">consolida ulteriormente il legame con la città di Memphis: </w:t>
      </w:r>
      <w:r w:rsidR="00145B08">
        <w:rPr>
          <w:rFonts w:ascii="Georgia" w:eastAsia="Georgia" w:hAnsi="Georgia" w:cs="Georgia"/>
          <w:bCs/>
          <w:iCs/>
          <w:sz w:val="28"/>
          <w:szCs w:val="28"/>
        </w:rPr>
        <w:t xml:space="preserve">infatti, </w:t>
      </w:r>
      <w:r w:rsidR="00145B08" w:rsidRPr="00145B08">
        <w:rPr>
          <w:rFonts w:ascii="Georgia" w:eastAsia="Georgia" w:hAnsi="Georgia" w:cs="Georgia"/>
          <w:bCs/>
          <w:iCs/>
          <w:sz w:val="28"/>
          <w:szCs w:val="28"/>
        </w:rPr>
        <w:t xml:space="preserve">anche quest'anno il festival ospiterà la </w:t>
      </w:r>
      <w:r w:rsidR="00145B08" w:rsidRPr="00145B08">
        <w:rPr>
          <w:rFonts w:ascii="Georgia" w:eastAsia="Georgia" w:hAnsi="Georgia" w:cs="Georgia"/>
          <w:b/>
          <w:bCs/>
          <w:iCs/>
          <w:sz w:val="28"/>
          <w:szCs w:val="28"/>
        </w:rPr>
        <w:t>Memphis Music Hall of Fame Band</w:t>
      </w:r>
      <w:r w:rsidR="00145B08" w:rsidRPr="00145B08">
        <w:rPr>
          <w:rFonts w:ascii="Georgia" w:eastAsia="Georgia" w:hAnsi="Georgia" w:cs="Georgia"/>
          <w:bCs/>
          <w:iCs/>
          <w:sz w:val="28"/>
          <w:szCs w:val="28"/>
        </w:rPr>
        <w:t xml:space="preserve">, diretta da Kurt Clayton, </w:t>
      </w:r>
      <w:r w:rsidR="00145B08">
        <w:rPr>
          <w:rFonts w:ascii="Georgia" w:eastAsia="Georgia" w:hAnsi="Georgia" w:cs="Georgia"/>
          <w:bCs/>
          <w:iCs/>
          <w:sz w:val="28"/>
          <w:szCs w:val="28"/>
        </w:rPr>
        <w:t xml:space="preserve">che </w:t>
      </w:r>
      <w:r w:rsidR="00145B08" w:rsidRPr="00145B08">
        <w:rPr>
          <w:rFonts w:ascii="Georgia" w:eastAsia="Georgia" w:hAnsi="Georgia" w:cs="Georgia"/>
          <w:bCs/>
          <w:iCs/>
          <w:sz w:val="28"/>
          <w:szCs w:val="28"/>
        </w:rPr>
        <w:t>port</w:t>
      </w:r>
      <w:r w:rsidR="00145B08">
        <w:rPr>
          <w:rFonts w:ascii="Georgia" w:eastAsia="Georgia" w:hAnsi="Georgia" w:cs="Georgia"/>
          <w:bCs/>
          <w:iCs/>
          <w:sz w:val="28"/>
          <w:szCs w:val="28"/>
        </w:rPr>
        <w:t>erà</w:t>
      </w:r>
      <w:r w:rsidR="00145B08" w:rsidRPr="00145B08">
        <w:rPr>
          <w:rFonts w:ascii="Georgia" w:eastAsia="Georgia" w:hAnsi="Georgia" w:cs="Georgia"/>
          <w:bCs/>
          <w:iCs/>
          <w:sz w:val="28"/>
          <w:szCs w:val="28"/>
        </w:rPr>
        <w:t xml:space="preserve"> sul palco l'autentico spirito del soul americano.</w:t>
      </w:r>
      <w:r w:rsidR="006D1F7D" w:rsidRPr="006D1F7D">
        <w:rPr>
          <w:rFonts w:eastAsiaTheme="minorHAnsi"/>
          <w:kern w:val="2"/>
          <w:lang w:eastAsia="en-US"/>
          <w14:ligatures w14:val="standardContextual"/>
        </w:rPr>
        <w:t xml:space="preserve"> </w:t>
      </w:r>
      <w:r w:rsidR="006D1F7D" w:rsidRPr="006D1F7D">
        <w:rPr>
          <w:rFonts w:ascii="Georgia" w:eastAsia="Georgia" w:hAnsi="Georgia" w:cs="Georgia"/>
          <w:bCs/>
          <w:iCs/>
          <w:sz w:val="28"/>
          <w:szCs w:val="28"/>
        </w:rPr>
        <w:t>The Memphis Music Hall of Fame All Star Band è un ensemble di 12 musicisti versatili e di grande talento che si esibiscono regolarmente alla Memphis Music Hall of Fame. Questa band è stata creata per onorare e celebrare i grandi artisti che sono stati introdotti nella Memphis Music Hall of Fame, molti dei quali hanno dato un contributo significativo alla musica di Memphis e alla storia della musica in generale.</w:t>
      </w:r>
      <w:r w:rsidR="006D1F7D">
        <w:rPr>
          <w:rFonts w:ascii="Georgia" w:eastAsia="Georgia" w:hAnsi="Georgia" w:cs="Georgia"/>
          <w:bCs/>
          <w:iCs/>
          <w:sz w:val="28"/>
          <w:szCs w:val="28"/>
        </w:rPr>
        <w:t xml:space="preserve"> </w:t>
      </w:r>
      <w:r w:rsidR="006D1F7D" w:rsidRPr="006D1F7D">
        <w:rPr>
          <w:rFonts w:ascii="Georgia" w:eastAsia="Georgia" w:hAnsi="Georgia" w:cs="Georgia"/>
          <w:bCs/>
          <w:iCs/>
          <w:sz w:val="28"/>
          <w:szCs w:val="28"/>
        </w:rPr>
        <w:t>È diretta da Kurt "KC" Clayton, produttore, compositore, arrangiatore e artista nominato due volte ai Grammy. È il presidente del capitolo di Memphis di N.A.R.A.S. (The GRAMMY'S),</w:t>
      </w:r>
      <w:r w:rsidR="006D1F7D">
        <w:rPr>
          <w:rFonts w:ascii="Georgia" w:eastAsia="Georgia" w:hAnsi="Georgia" w:cs="Georgia"/>
          <w:bCs/>
          <w:iCs/>
          <w:sz w:val="28"/>
          <w:szCs w:val="28"/>
        </w:rPr>
        <w:t xml:space="preserve"> </w:t>
      </w:r>
      <w:r w:rsidR="006D1F7D" w:rsidRPr="006D1F7D">
        <w:rPr>
          <w:rFonts w:ascii="Georgia" w:eastAsia="Georgia" w:hAnsi="Georgia" w:cs="Georgia"/>
          <w:bCs/>
          <w:iCs/>
          <w:sz w:val="28"/>
          <w:szCs w:val="28"/>
        </w:rPr>
        <w:t xml:space="preserve">Ha lavorato con Stevie Wonder, George Clinton, Chaka Khan, </w:t>
      </w:r>
      <w:proofErr w:type="spellStart"/>
      <w:r w:rsidR="006D1F7D" w:rsidRPr="006D1F7D">
        <w:rPr>
          <w:rFonts w:ascii="Georgia" w:eastAsia="Georgia" w:hAnsi="Georgia" w:cs="Georgia"/>
          <w:bCs/>
          <w:iCs/>
          <w:sz w:val="28"/>
          <w:szCs w:val="28"/>
        </w:rPr>
        <w:t>ConFunkShun</w:t>
      </w:r>
      <w:proofErr w:type="spellEnd"/>
      <w:r w:rsidR="006D1F7D" w:rsidRPr="006D1F7D">
        <w:rPr>
          <w:rFonts w:ascii="Georgia" w:eastAsia="Georgia" w:hAnsi="Georgia" w:cs="Georgia"/>
          <w:bCs/>
          <w:iCs/>
          <w:sz w:val="28"/>
          <w:szCs w:val="28"/>
        </w:rPr>
        <w:t xml:space="preserve"> e gli artisti rap vincitori dell'Oscar Three-6-Mafia.La band svolge un ruolo fondamentale nel mantenere viva la tradizione musicale di Memphis e nell'onorare i suoi artisti principali. Grazie alla loro passione e al loro talento, contribuiscono a diffondere l'importanza della musica di Memphis e a celebrare il suo significativo contributo alla storia della musica.</w:t>
      </w:r>
      <w:r w:rsidR="006D1F7D">
        <w:rPr>
          <w:rFonts w:ascii="Georgia" w:eastAsia="Georgia" w:hAnsi="Georgia" w:cs="Georgia"/>
          <w:bCs/>
          <w:iCs/>
          <w:sz w:val="28"/>
          <w:szCs w:val="28"/>
        </w:rPr>
        <w:t xml:space="preserve"> </w:t>
      </w:r>
      <w:r w:rsidR="00145B08" w:rsidRPr="00145B08">
        <w:rPr>
          <w:rFonts w:ascii="Georgia" w:eastAsia="Georgia" w:hAnsi="Georgia" w:cs="Georgia"/>
          <w:bCs/>
          <w:iCs/>
          <w:sz w:val="28"/>
          <w:szCs w:val="28"/>
        </w:rPr>
        <w:t xml:space="preserve">La cittadina emiliana dallo scorso febbraio è ufficialmente gemellata con la città di Memphis. </w:t>
      </w:r>
      <w:r w:rsidR="00145B08">
        <w:rPr>
          <w:rFonts w:ascii="Georgia" w:eastAsia="Georgia" w:hAnsi="Georgia" w:cs="Georgia"/>
          <w:bCs/>
          <w:iCs/>
          <w:sz w:val="28"/>
          <w:szCs w:val="28"/>
        </w:rPr>
        <w:t xml:space="preserve"> </w:t>
      </w:r>
      <w:r w:rsidR="00145B08" w:rsidRPr="00145B08">
        <w:rPr>
          <w:rFonts w:ascii="Georgia" w:eastAsia="Georgia" w:hAnsi="Georgia" w:cs="Georgia"/>
          <w:bCs/>
          <w:iCs/>
          <w:sz w:val="28"/>
          <w:szCs w:val="28"/>
        </w:rPr>
        <w:t xml:space="preserve">Tra gli ospiti </w:t>
      </w:r>
      <w:r w:rsidR="00145B08" w:rsidRPr="00145B08">
        <w:rPr>
          <w:rFonts w:ascii="Georgia" w:eastAsia="Georgia" w:hAnsi="Georgia" w:cs="Georgia"/>
          <w:b/>
          <w:bCs/>
          <w:iCs/>
          <w:sz w:val="28"/>
          <w:szCs w:val="28"/>
        </w:rPr>
        <w:t>Eric Gales</w:t>
      </w:r>
      <w:r w:rsidR="00145B08" w:rsidRPr="00145B08">
        <w:rPr>
          <w:rFonts w:ascii="Georgia" w:eastAsia="Georgia" w:hAnsi="Georgia" w:cs="Georgia"/>
          <w:bCs/>
          <w:iCs/>
          <w:sz w:val="28"/>
          <w:szCs w:val="28"/>
        </w:rPr>
        <w:t>, chitarrista blues-rock con un’anima soul. È considerato uno dei più virtuosi della sua generazione. Mancino che suona una chitarra da destrimani “al contrario”</w:t>
      </w:r>
      <w:r w:rsidR="00145B08">
        <w:rPr>
          <w:rFonts w:ascii="Georgia" w:eastAsia="Georgia" w:hAnsi="Georgia" w:cs="Georgia"/>
          <w:bCs/>
          <w:iCs/>
          <w:sz w:val="28"/>
          <w:szCs w:val="28"/>
        </w:rPr>
        <w:t xml:space="preserve"> </w:t>
      </w:r>
      <w:r w:rsidR="00145B08" w:rsidRPr="00145B08">
        <w:rPr>
          <w:rFonts w:ascii="Georgia" w:eastAsia="Georgia" w:hAnsi="Georgia" w:cs="Georgia"/>
          <w:bCs/>
          <w:iCs/>
          <w:sz w:val="28"/>
          <w:szCs w:val="28"/>
        </w:rPr>
        <w:t xml:space="preserve">ha uno stile inconfondibile che fonde blues, rock, funk e soul. </w:t>
      </w:r>
      <w:r w:rsidR="00771DCF">
        <w:rPr>
          <w:rFonts w:ascii="Georgia" w:eastAsia="Georgia" w:hAnsi="Georgia" w:cs="Georgia"/>
          <w:bCs/>
          <w:iCs/>
          <w:sz w:val="28"/>
          <w:szCs w:val="28"/>
        </w:rPr>
        <w:t>Ha vinto due Grammy Award nel 2026 per il suo lavoro nella colonna sonora del film “</w:t>
      </w:r>
      <w:proofErr w:type="spellStart"/>
      <w:r w:rsidR="00771DCF">
        <w:rPr>
          <w:rFonts w:ascii="Georgia" w:eastAsia="Georgia" w:hAnsi="Georgia" w:cs="Georgia"/>
          <w:bCs/>
          <w:iCs/>
          <w:sz w:val="28"/>
          <w:szCs w:val="28"/>
        </w:rPr>
        <w:t>Sinners</w:t>
      </w:r>
      <w:proofErr w:type="spellEnd"/>
      <w:proofErr w:type="gramStart"/>
      <w:r w:rsidR="00771DCF">
        <w:rPr>
          <w:rFonts w:ascii="Georgia" w:eastAsia="Georgia" w:hAnsi="Georgia" w:cs="Georgia"/>
          <w:bCs/>
          <w:iCs/>
          <w:sz w:val="28"/>
          <w:szCs w:val="28"/>
        </w:rPr>
        <w:t>” .</w:t>
      </w:r>
      <w:proofErr w:type="gramEnd"/>
      <w:r w:rsidR="00771DCF">
        <w:rPr>
          <w:rFonts w:ascii="Georgia" w:eastAsia="Georgia" w:hAnsi="Georgia" w:cs="Georgia"/>
          <w:bCs/>
          <w:iCs/>
          <w:sz w:val="28"/>
          <w:szCs w:val="28"/>
        </w:rPr>
        <w:t xml:space="preserve"> Anche i</w:t>
      </w:r>
      <w:r w:rsidR="00145B08" w:rsidRPr="00145B08">
        <w:rPr>
          <w:rFonts w:ascii="Georgia" w:eastAsia="Georgia" w:hAnsi="Georgia" w:cs="Georgia"/>
          <w:bCs/>
          <w:iCs/>
          <w:sz w:val="28"/>
          <w:szCs w:val="28"/>
        </w:rPr>
        <w:t xml:space="preserve">l suo album tributo al fratello Little Jimmy King (ospite a Porretta nel 2000 in una delle sue rarissime performances in Europa) </w:t>
      </w:r>
      <w:r w:rsidR="00771DCF">
        <w:rPr>
          <w:rFonts w:ascii="Georgia" w:eastAsia="Georgia" w:hAnsi="Georgia" w:cs="Georgia"/>
          <w:bCs/>
          <w:iCs/>
          <w:sz w:val="28"/>
          <w:szCs w:val="28"/>
        </w:rPr>
        <w:t xml:space="preserve">ha avuto la nomination </w:t>
      </w:r>
      <w:proofErr w:type="gramStart"/>
      <w:r w:rsidR="00771DCF">
        <w:rPr>
          <w:rFonts w:ascii="Georgia" w:eastAsia="Georgia" w:hAnsi="Georgia" w:cs="Georgia"/>
          <w:bCs/>
          <w:iCs/>
          <w:sz w:val="28"/>
          <w:szCs w:val="28"/>
        </w:rPr>
        <w:t xml:space="preserve">al  </w:t>
      </w:r>
      <w:r w:rsidR="00145B08" w:rsidRPr="00145B08">
        <w:rPr>
          <w:rFonts w:ascii="Georgia" w:eastAsia="Georgia" w:hAnsi="Georgia" w:cs="Georgia"/>
          <w:b/>
          <w:bCs/>
          <w:iCs/>
          <w:sz w:val="28"/>
          <w:szCs w:val="28"/>
        </w:rPr>
        <w:t>Grammy</w:t>
      </w:r>
      <w:proofErr w:type="gramEnd"/>
      <w:r w:rsidR="00145B08" w:rsidRPr="00145B08">
        <w:rPr>
          <w:rFonts w:ascii="Georgia" w:eastAsia="Georgia" w:hAnsi="Georgia" w:cs="Georgia"/>
          <w:b/>
          <w:bCs/>
          <w:iCs/>
          <w:sz w:val="28"/>
          <w:szCs w:val="28"/>
        </w:rPr>
        <w:t>.</w:t>
      </w:r>
      <w:r w:rsidR="00771DCF">
        <w:rPr>
          <w:rFonts w:ascii="Georgia" w:eastAsia="Georgia" w:hAnsi="Georgia" w:cs="Georgia"/>
          <w:b/>
          <w:bCs/>
          <w:iCs/>
          <w:sz w:val="28"/>
          <w:szCs w:val="28"/>
        </w:rPr>
        <w:t xml:space="preserve"> </w:t>
      </w:r>
      <w:r w:rsidR="00145B08" w:rsidRPr="00145B08">
        <w:rPr>
          <w:rFonts w:ascii="Georgia" w:eastAsia="Georgia" w:hAnsi="Georgia" w:cs="Georgia"/>
          <w:b/>
          <w:bCs/>
          <w:iCs/>
          <w:sz w:val="28"/>
          <w:szCs w:val="28"/>
        </w:rPr>
        <w:t xml:space="preserve"> Lenny Williams</w:t>
      </w:r>
      <w:r w:rsidR="00145B08" w:rsidRPr="00145B08">
        <w:rPr>
          <w:rFonts w:ascii="Georgia" w:eastAsia="Georgia" w:hAnsi="Georgia" w:cs="Georgia"/>
          <w:bCs/>
          <w:iCs/>
          <w:sz w:val="28"/>
          <w:szCs w:val="28"/>
        </w:rPr>
        <w:t xml:space="preserve">, noto soprattutto come voce principale dei Tower of Power durante il loro periodo d’oro nei primi anni ’70. Con la sua voce potente, calda e </w:t>
      </w:r>
      <w:r w:rsidR="00145B08" w:rsidRPr="00145B08">
        <w:rPr>
          <w:rFonts w:ascii="Georgia" w:eastAsia="Georgia" w:hAnsi="Georgia" w:cs="Georgia"/>
          <w:bCs/>
          <w:iCs/>
          <w:sz w:val="28"/>
          <w:szCs w:val="28"/>
        </w:rPr>
        <w:lastRenderedPageBreak/>
        <w:t>incredibilmente espressiva, ha contribuito a definire il sound della band in album storici come Tower of Power (1973) e Back to Oakland (1974).</w:t>
      </w:r>
      <w:r w:rsidR="00145B08">
        <w:rPr>
          <w:rFonts w:ascii="Georgia" w:eastAsia="Georgia" w:hAnsi="Georgia" w:cs="Georgia"/>
          <w:bCs/>
          <w:iCs/>
          <w:sz w:val="28"/>
          <w:szCs w:val="28"/>
        </w:rPr>
        <w:t xml:space="preserve"> </w:t>
      </w:r>
      <w:r w:rsidR="00145B08" w:rsidRPr="00145B08">
        <w:rPr>
          <w:rFonts w:ascii="Georgia" w:eastAsia="Georgia" w:hAnsi="Georgia" w:cs="Georgia"/>
          <w:bCs/>
          <w:iCs/>
          <w:sz w:val="28"/>
          <w:szCs w:val="28"/>
        </w:rPr>
        <w:t>Dopo aver lasciato il gruppo, ha intrapreso una carriera solista di successo, diventando un riferimento assoluto nel soul contemporaneo grazie a brani come “Cause I Love You”, considerato un classico intramontabile.</w:t>
      </w:r>
      <w:r w:rsidR="00145B08">
        <w:rPr>
          <w:rFonts w:ascii="Georgia" w:eastAsia="Georgia" w:hAnsi="Georgia" w:cs="Georgia"/>
          <w:bCs/>
          <w:iCs/>
          <w:sz w:val="28"/>
          <w:szCs w:val="28"/>
        </w:rPr>
        <w:t xml:space="preserve"> </w:t>
      </w:r>
      <w:r w:rsidR="00145B08" w:rsidRPr="00145B08">
        <w:rPr>
          <w:rFonts w:ascii="Georgia" w:eastAsia="Georgia" w:hAnsi="Georgia" w:cs="Georgia"/>
          <w:b/>
          <w:bCs/>
          <w:iCs/>
          <w:sz w:val="28"/>
          <w:szCs w:val="28"/>
        </w:rPr>
        <w:t>Curtis Salgado</w:t>
      </w:r>
      <w:r w:rsidR="00145B08" w:rsidRPr="00145B08">
        <w:rPr>
          <w:rFonts w:ascii="Georgia" w:eastAsia="Georgia" w:hAnsi="Georgia" w:cs="Georgia"/>
          <w:bCs/>
          <w:iCs/>
          <w:sz w:val="28"/>
          <w:szCs w:val="28"/>
        </w:rPr>
        <w:t xml:space="preserve">, l’artista che ha ispirato John Belushi per creare i </w:t>
      </w:r>
      <w:r w:rsidR="00145B08" w:rsidRPr="00145B08">
        <w:rPr>
          <w:rFonts w:ascii="Georgia" w:eastAsia="Georgia" w:hAnsi="Georgia" w:cs="Georgia"/>
          <w:b/>
          <w:bCs/>
          <w:iCs/>
          <w:sz w:val="28"/>
          <w:szCs w:val="28"/>
        </w:rPr>
        <w:t>Blues Brothers</w:t>
      </w:r>
      <w:r w:rsidR="00145B08" w:rsidRPr="00145B08">
        <w:rPr>
          <w:rFonts w:ascii="Georgia" w:eastAsia="Georgia" w:hAnsi="Georgia" w:cs="Georgia"/>
          <w:bCs/>
          <w:iCs/>
          <w:sz w:val="28"/>
          <w:szCs w:val="28"/>
        </w:rPr>
        <w:t xml:space="preserve">, il funambolo del boogie – woogie </w:t>
      </w:r>
      <w:r w:rsidR="00145B08" w:rsidRPr="00145B08">
        <w:rPr>
          <w:rFonts w:ascii="Georgia" w:eastAsia="Georgia" w:hAnsi="Georgia" w:cs="Georgia"/>
          <w:b/>
          <w:bCs/>
          <w:iCs/>
          <w:sz w:val="28"/>
          <w:szCs w:val="28"/>
        </w:rPr>
        <w:t>Mitch Woods</w:t>
      </w:r>
      <w:r w:rsidR="00145B08" w:rsidRPr="00145B08">
        <w:rPr>
          <w:rFonts w:ascii="Georgia" w:eastAsia="Georgia" w:hAnsi="Georgia" w:cs="Georgia"/>
          <w:bCs/>
          <w:iCs/>
          <w:sz w:val="28"/>
          <w:szCs w:val="28"/>
        </w:rPr>
        <w:t xml:space="preserve"> ospite dei Bononia Sound </w:t>
      </w:r>
      <w:r w:rsidR="006D1F7D" w:rsidRPr="00145B08">
        <w:rPr>
          <w:rFonts w:ascii="Georgia" w:eastAsia="Georgia" w:hAnsi="Georgia" w:cs="Georgia"/>
          <w:bCs/>
          <w:iCs/>
          <w:sz w:val="28"/>
          <w:szCs w:val="28"/>
        </w:rPr>
        <w:t>Machine</w:t>
      </w:r>
      <w:r w:rsidR="006D1F7D">
        <w:rPr>
          <w:rFonts w:ascii="Georgia" w:eastAsia="Georgia" w:hAnsi="Georgia" w:cs="Georgia"/>
          <w:bCs/>
          <w:iCs/>
          <w:sz w:val="28"/>
          <w:szCs w:val="28"/>
        </w:rPr>
        <w:t xml:space="preserve">. </w:t>
      </w:r>
      <w:r w:rsidR="006D1F7D" w:rsidRPr="006D1F7D">
        <w:rPr>
          <w:rFonts w:ascii="Georgia" w:eastAsia="Georgia" w:hAnsi="Georgia" w:cs="Georgia"/>
          <w:bCs/>
          <w:iCs/>
          <w:sz w:val="28"/>
          <w:szCs w:val="28"/>
        </w:rPr>
        <w:t xml:space="preserve">In America Woods è considerato uno dei migliori interpreti moderni di generi tradizionali come blues, rock &amp; roll, boogie, </w:t>
      </w:r>
      <w:proofErr w:type="spellStart"/>
      <w:r w:rsidR="006D1F7D" w:rsidRPr="006D1F7D">
        <w:rPr>
          <w:rFonts w:ascii="Georgia" w:eastAsia="Georgia" w:hAnsi="Georgia" w:cs="Georgia"/>
          <w:bCs/>
          <w:iCs/>
          <w:sz w:val="28"/>
          <w:szCs w:val="28"/>
        </w:rPr>
        <w:t>jive</w:t>
      </w:r>
      <w:proofErr w:type="spellEnd"/>
      <w:r w:rsidR="006D1F7D" w:rsidRPr="006D1F7D">
        <w:rPr>
          <w:rFonts w:ascii="Georgia" w:eastAsia="Georgia" w:hAnsi="Georgia" w:cs="Georgia"/>
          <w:bCs/>
          <w:iCs/>
          <w:sz w:val="28"/>
          <w:szCs w:val="28"/>
        </w:rPr>
        <w:t>.</w:t>
      </w:r>
      <w:r w:rsidR="00145B08">
        <w:rPr>
          <w:rFonts w:ascii="Georgia" w:eastAsia="Georgia" w:hAnsi="Georgia" w:cs="Georgia"/>
          <w:bCs/>
          <w:iCs/>
          <w:sz w:val="28"/>
          <w:szCs w:val="28"/>
        </w:rPr>
        <w:t xml:space="preserve"> </w:t>
      </w:r>
      <w:r w:rsidR="00145B08" w:rsidRPr="00145B08">
        <w:rPr>
          <w:rFonts w:ascii="Georgia" w:eastAsia="Georgia" w:hAnsi="Georgia" w:cs="Georgia"/>
          <w:b/>
          <w:bCs/>
          <w:iCs/>
          <w:sz w:val="28"/>
          <w:szCs w:val="28"/>
        </w:rPr>
        <w:t>Karen</w:t>
      </w:r>
      <w:r w:rsidR="00145B08" w:rsidRPr="00145B08">
        <w:rPr>
          <w:rFonts w:ascii="Georgia" w:eastAsia="Georgia" w:hAnsi="Georgia" w:cs="Georgia"/>
          <w:bCs/>
          <w:iCs/>
          <w:sz w:val="28"/>
          <w:szCs w:val="28"/>
        </w:rPr>
        <w:t xml:space="preserve"> </w:t>
      </w:r>
      <w:r w:rsidR="00145B08" w:rsidRPr="00145B08">
        <w:rPr>
          <w:rFonts w:ascii="Georgia" w:eastAsia="Georgia" w:hAnsi="Georgia" w:cs="Georgia"/>
          <w:b/>
          <w:bCs/>
          <w:iCs/>
          <w:sz w:val="28"/>
          <w:szCs w:val="28"/>
        </w:rPr>
        <w:t xml:space="preserve">Wolfe, </w:t>
      </w:r>
      <w:r w:rsidR="000233D9">
        <w:rPr>
          <w:rFonts w:ascii="Georgia" w:eastAsia="Georgia" w:hAnsi="Georgia" w:cs="Georgia"/>
          <w:b/>
          <w:bCs/>
          <w:iCs/>
          <w:sz w:val="28"/>
          <w:szCs w:val="28"/>
        </w:rPr>
        <w:t xml:space="preserve">Dot. </w:t>
      </w:r>
      <w:proofErr w:type="gramStart"/>
      <w:r w:rsidR="000233D9">
        <w:rPr>
          <w:rFonts w:ascii="Georgia" w:eastAsia="Georgia" w:hAnsi="Georgia" w:cs="Georgia"/>
          <w:b/>
          <w:bCs/>
          <w:iCs/>
          <w:sz w:val="28"/>
          <w:szCs w:val="28"/>
        </w:rPr>
        <w:t xml:space="preserve">Moore </w:t>
      </w:r>
      <w:r w:rsidR="00145B08" w:rsidRPr="00145B08">
        <w:rPr>
          <w:rFonts w:ascii="Georgia" w:eastAsia="Georgia" w:hAnsi="Georgia" w:cs="Georgia"/>
          <w:b/>
          <w:bCs/>
          <w:iCs/>
          <w:sz w:val="28"/>
          <w:szCs w:val="28"/>
        </w:rPr>
        <w:t>,</w:t>
      </w:r>
      <w:proofErr w:type="gramEnd"/>
      <w:r w:rsidR="00085934" w:rsidRPr="00085934">
        <w:rPr>
          <w:rFonts w:eastAsiaTheme="minorHAnsi"/>
          <w:kern w:val="2"/>
          <w:lang w:eastAsia="en-US"/>
          <w14:ligatures w14:val="standardContextual"/>
        </w:rPr>
        <w:t xml:space="preserve"> </w:t>
      </w:r>
      <w:r w:rsidR="000233D9" w:rsidRPr="000233D9">
        <w:rPr>
          <w:rFonts w:ascii="Georgia" w:eastAsiaTheme="minorHAnsi" w:hAnsi="Georgia"/>
          <w:kern w:val="2"/>
          <w:sz w:val="28"/>
          <w:szCs w:val="28"/>
          <w:lang w:eastAsia="en-US"/>
          <w14:ligatures w14:val="standardContextual"/>
        </w:rPr>
        <w:t>emersa a Los Angeles e ora ritornata alle sue radici di Memphis in tempo per il lancio del nuovissimo album “Connect the Dots</w:t>
      </w:r>
      <w:r w:rsidR="000233D9" w:rsidRPr="000233D9">
        <w:rPr>
          <w:rFonts w:eastAsiaTheme="minorHAnsi"/>
          <w:kern w:val="2"/>
          <w:lang w:eastAsia="en-US"/>
          <w14:ligatures w14:val="standardContextual"/>
        </w:rPr>
        <w:t>”</w:t>
      </w:r>
      <w:r w:rsidR="00085934">
        <w:rPr>
          <w:rFonts w:ascii="Georgia" w:eastAsia="Georgia" w:hAnsi="Georgia" w:cs="Georgia"/>
          <w:b/>
          <w:bCs/>
          <w:iCs/>
          <w:sz w:val="28"/>
          <w:szCs w:val="28"/>
        </w:rPr>
        <w:t xml:space="preserve">, </w:t>
      </w:r>
      <w:r w:rsidR="00145B08" w:rsidRPr="00145B08">
        <w:rPr>
          <w:rFonts w:ascii="Georgia" w:eastAsia="Georgia" w:hAnsi="Georgia" w:cs="Georgia"/>
          <w:b/>
          <w:bCs/>
          <w:iCs/>
          <w:sz w:val="28"/>
          <w:szCs w:val="28"/>
        </w:rPr>
        <w:t xml:space="preserve">Bigg </w:t>
      </w:r>
      <w:r w:rsidR="006D1F7D" w:rsidRPr="00145B08">
        <w:rPr>
          <w:rFonts w:ascii="Georgia" w:eastAsia="Georgia" w:hAnsi="Georgia" w:cs="Georgia"/>
          <w:b/>
          <w:bCs/>
          <w:iCs/>
          <w:sz w:val="28"/>
          <w:szCs w:val="28"/>
        </w:rPr>
        <w:t>Robb</w:t>
      </w:r>
      <w:r w:rsidR="00085934">
        <w:rPr>
          <w:rFonts w:eastAsiaTheme="minorHAnsi"/>
          <w:kern w:val="2"/>
          <w:lang w:eastAsia="en-US"/>
          <w14:ligatures w14:val="standardContextual"/>
        </w:rPr>
        <w:t xml:space="preserve">, </w:t>
      </w:r>
      <w:r w:rsidR="00085934" w:rsidRPr="00085934">
        <w:rPr>
          <w:rFonts w:ascii="Georgia" w:eastAsia="Georgia" w:hAnsi="Georgia" w:cs="Georgia"/>
          <w:iCs/>
          <w:sz w:val="28"/>
          <w:szCs w:val="28"/>
        </w:rPr>
        <w:t>artista soul/funk/R&amp;B originario di Cincinnati, Ohio. Il suo stile è una fusione di funk di area Midwest, R&amp;B, blues moderno, gospel contemporaneo e soul del Sud (</w:t>
      </w:r>
      <w:proofErr w:type="spellStart"/>
      <w:r w:rsidR="00085934" w:rsidRPr="00085934">
        <w:rPr>
          <w:rFonts w:ascii="Georgia" w:eastAsia="Georgia" w:hAnsi="Georgia" w:cs="Georgia"/>
          <w:iCs/>
          <w:sz w:val="28"/>
          <w:szCs w:val="28"/>
        </w:rPr>
        <w:t>southern</w:t>
      </w:r>
      <w:proofErr w:type="spellEnd"/>
      <w:r w:rsidR="00085934" w:rsidRPr="00085934">
        <w:rPr>
          <w:rFonts w:ascii="Georgia" w:eastAsia="Georgia" w:hAnsi="Georgia" w:cs="Georgia"/>
          <w:iCs/>
          <w:sz w:val="28"/>
          <w:szCs w:val="28"/>
        </w:rPr>
        <w:t xml:space="preserve"> soul).</w:t>
      </w:r>
      <w:r w:rsidR="00085934" w:rsidRPr="00145B08">
        <w:rPr>
          <w:rFonts w:ascii="Georgia" w:eastAsia="Georgia" w:hAnsi="Georgia" w:cs="Georgia"/>
          <w:bCs/>
          <w:iCs/>
          <w:sz w:val="28"/>
          <w:szCs w:val="28"/>
        </w:rPr>
        <w:t xml:space="preserve"> Prima</w:t>
      </w:r>
      <w:r w:rsidR="00145B08" w:rsidRPr="00145B08">
        <w:rPr>
          <w:rFonts w:ascii="Georgia" w:eastAsia="Georgia" w:hAnsi="Georgia" w:cs="Georgia"/>
          <w:bCs/>
          <w:iCs/>
          <w:sz w:val="28"/>
          <w:szCs w:val="28"/>
        </w:rPr>
        <w:t xml:space="preserve"> volta a Porretta anche per </w:t>
      </w:r>
      <w:r w:rsidR="00145B08" w:rsidRPr="00145B08">
        <w:rPr>
          <w:rFonts w:ascii="Georgia" w:eastAsia="Georgia" w:hAnsi="Georgia" w:cs="Georgia"/>
          <w:b/>
          <w:bCs/>
          <w:iCs/>
          <w:sz w:val="28"/>
          <w:szCs w:val="28"/>
        </w:rPr>
        <w:t>Tad</w:t>
      </w:r>
      <w:r w:rsidR="00145B08" w:rsidRPr="00145B08">
        <w:rPr>
          <w:rFonts w:ascii="Georgia" w:eastAsia="Georgia" w:hAnsi="Georgia" w:cs="Georgia"/>
          <w:bCs/>
          <w:iCs/>
          <w:sz w:val="28"/>
          <w:szCs w:val="28"/>
        </w:rPr>
        <w:t xml:space="preserve"> </w:t>
      </w:r>
      <w:r w:rsidR="00145B08" w:rsidRPr="00145B08">
        <w:rPr>
          <w:rFonts w:ascii="Georgia" w:eastAsia="Georgia" w:hAnsi="Georgia" w:cs="Georgia"/>
          <w:b/>
          <w:bCs/>
          <w:iCs/>
          <w:sz w:val="28"/>
          <w:szCs w:val="28"/>
        </w:rPr>
        <w:t>Robinson</w:t>
      </w:r>
      <w:r w:rsidR="00145B08" w:rsidRPr="00145B08">
        <w:rPr>
          <w:rFonts w:ascii="Georgia" w:eastAsia="Georgia" w:hAnsi="Georgia" w:cs="Georgia"/>
          <w:bCs/>
          <w:iCs/>
          <w:sz w:val="28"/>
          <w:szCs w:val="28"/>
        </w:rPr>
        <w:t>.</w:t>
      </w:r>
      <w:r w:rsidR="006D1F7D" w:rsidRPr="006D1F7D">
        <w:rPr>
          <w:rFonts w:eastAsiaTheme="minorHAnsi"/>
          <w:kern w:val="2"/>
          <w:lang w:eastAsia="en-US"/>
          <w14:ligatures w14:val="standardContextual"/>
        </w:rPr>
        <w:t xml:space="preserve"> </w:t>
      </w:r>
      <w:r w:rsidR="006D1F7D" w:rsidRPr="006D1F7D">
        <w:rPr>
          <w:rFonts w:ascii="Georgia" w:eastAsia="Georgia" w:hAnsi="Georgia" w:cs="Georgia"/>
          <w:bCs/>
          <w:iCs/>
          <w:sz w:val="28"/>
          <w:szCs w:val="28"/>
        </w:rPr>
        <w:t>Radici newyorkesi e spirito “</w:t>
      </w:r>
      <w:proofErr w:type="spellStart"/>
      <w:r w:rsidR="006D1F7D" w:rsidRPr="006D1F7D">
        <w:rPr>
          <w:rFonts w:ascii="Georgia" w:eastAsia="Georgia" w:hAnsi="Georgia" w:cs="Georgia"/>
          <w:bCs/>
          <w:iCs/>
          <w:sz w:val="28"/>
          <w:szCs w:val="28"/>
        </w:rPr>
        <w:t>soulful</w:t>
      </w:r>
      <w:proofErr w:type="spellEnd"/>
      <w:r w:rsidR="006D1F7D" w:rsidRPr="006D1F7D">
        <w:rPr>
          <w:rFonts w:ascii="Georgia" w:eastAsia="Georgia" w:hAnsi="Georgia" w:cs="Georgia"/>
          <w:bCs/>
          <w:iCs/>
          <w:sz w:val="28"/>
          <w:szCs w:val="28"/>
        </w:rPr>
        <w:t xml:space="preserve">”. Ben 10 candidature ai Blues Music Award e concerti nei più importanti festival blues internazionali. Con uno stile influenzato da Junior Wells e Junior Parker e una voce ispirata ai grandi soul </w:t>
      </w:r>
      <w:proofErr w:type="spellStart"/>
      <w:proofErr w:type="gramStart"/>
      <w:r w:rsidR="006D1F7D" w:rsidRPr="006D1F7D">
        <w:rPr>
          <w:rFonts w:ascii="Georgia" w:eastAsia="Georgia" w:hAnsi="Georgia" w:cs="Georgia"/>
          <w:bCs/>
          <w:iCs/>
          <w:sz w:val="28"/>
          <w:szCs w:val="28"/>
        </w:rPr>
        <w:t>singers</w:t>
      </w:r>
      <w:proofErr w:type="spellEnd"/>
      <w:r w:rsidR="006D1F7D" w:rsidRPr="006D1F7D">
        <w:rPr>
          <w:rFonts w:ascii="Georgia" w:eastAsia="Georgia" w:hAnsi="Georgia" w:cs="Georgia"/>
          <w:bCs/>
          <w:iCs/>
          <w:sz w:val="28"/>
          <w:szCs w:val="28"/>
        </w:rPr>
        <w:t xml:space="preserve"> ,</w:t>
      </w:r>
      <w:proofErr w:type="gramEnd"/>
      <w:r w:rsidR="006D1F7D" w:rsidRPr="006D1F7D">
        <w:rPr>
          <w:rFonts w:ascii="Georgia" w:eastAsia="Georgia" w:hAnsi="Georgia" w:cs="Georgia"/>
          <w:bCs/>
          <w:iCs/>
          <w:sz w:val="28"/>
          <w:szCs w:val="28"/>
        </w:rPr>
        <w:t xml:space="preserve">  da Otis Redding, </w:t>
      </w:r>
      <w:proofErr w:type="spellStart"/>
      <w:r w:rsidR="006D1F7D" w:rsidRPr="006D1F7D">
        <w:rPr>
          <w:rFonts w:ascii="Georgia" w:eastAsia="Georgia" w:hAnsi="Georgia" w:cs="Georgia"/>
          <w:bCs/>
          <w:iCs/>
          <w:sz w:val="28"/>
          <w:szCs w:val="28"/>
        </w:rPr>
        <w:t>Syl</w:t>
      </w:r>
      <w:proofErr w:type="spellEnd"/>
      <w:r w:rsidR="006D1F7D" w:rsidRPr="006D1F7D">
        <w:rPr>
          <w:rFonts w:ascii="Georgia" w:eastAsia="Georgia" w:hAnsi="Georgia" w:cs="Georgia"/>
          <w:bCs/>
          <w:iCs/>
          <w:sz w:val="28"/>
          <w:szCs w:val="28"/>
        </w:rPr>
        <w:t xml:space="preserve"> Johnson, Al Green e Teddy Pendergrass. I suoi ultimi cinque album pubblicati per la Severn hanno visto il supporto della grande house band della Severn e arrangiamenti per fiati e archi del leggendario produttore-arrangiatore Willie Henderson.  Nel 2019 registra a Memphis “Real Street” con la HI Rhythm Section e la regia di Scott Bomar. Il suono lo porta a sperimentare con successo l’alchimia dei grandi classici di Memphis ed è una vera delizia per gli appassionati di soul.</w:t>
      </w:r>
      <w:r w:rsidR="006D1F7D">
        <w:rPr>
          <w:rFonts w:ascii="Georgia" w:eastAsia="Georgia" w:hAnsi="Georgia" w:cs="Georgia"/>
          <w:bCs/>
          <w:iCs/>
          <w:sz w:val="28"/>
          <w:szCs w:val="28"/>
        </w:rPr>
        <w:t xml:space="preserve"> </w:t>
      </w:r>
      <w:r w:rsidR="006D1F7D" w:rsidRPr="006D1F7D">
        <w:rPr>
          <w:rFonts w:ascii="Georgia" w:eastAsia="Georgia" w:hAnsi="Georgia" w:cs="Georgia"/>
          <w:bCs/>
          <w:iCs/>
          <w:sz w:val="28"/>
          <w:szCs w:val="28"/>
        </w:rPr>
        <w:t xml:space="preserve">A Porretta sarà supportato dai </w:t>
      </w:r>
      <w:r w:rsidR="00C9320E">
        <w:rPr>
          <w:rFonts w:ascii="Georgia" w:eastAsia="Georgia" w:hAnsi="Georgia" w:cs="Georgia"/>
          <w:bCs/>
          <w:iCs/>
          <w:sz w:val="28"/>
          <w:szCs w:val="28"/>
        </w:rPr>
        <w:t xml:space="preserve">turco-tedeschi </w:t>
      </w:r>
      <w:r w:rsidR="00C9320E" w:rsidRPr="00C9320E">
        <w:rPr>
          <w:rFonts w:ascii="Georgia" w:eastAsia="Georgia" w:hAnsi="Georgia" w:cs="Georgia"/>
          <w:bCs/>
          <w:iCs/>
          <w:sz w:val="28"/>
          <w:szCs w:val="28"/>
        </w:rPr>
        <w:t xml:space="preserve">The </w:t>
      </w:r>
      <w:proofErr w:type="spellStart"/>
      <w:r w:rsidR="00C9320E" w:rsidRPr="00C9320E">
        <w:rPr>
          <w:rFonts w:ascii="Georgia" w:eastAsia="Georgia" w:hAnsi="Georgia" w:cs="Georgia"/>
          <w:bCs/>
          <w:iCs/>
          <w:sz w:val="28"/>
          <w:szCs w:val="28"/>
        </w:rPr>
        <w:t>Özdemirs</w:t>
      </w:r>
      <w:proofErr w:type="spellEnd"/>
      <w:r w:rsidR="00C9320E">
        <w:rPr>
          <w:rFonts w:ascii="Georgia" w:eastAsia="Georgia" w:hAnsi="Georgia" w:cs="Georgia"/>
          <w:bCs/>
          <w:iCs/>
          <w:sz w:val="28"/>
          <w:szCs w:val="28"/>
        </w:rPr>
        <w:t xml:space="preserve">. </w:t>
      </w:r>
      <w:r w:rsidR="00535F1A" w:rsidRPr="00535F1A">
        <w:rPr>
          <w:rFonts w:ascii="Georgia" w:eastAsia="Georgia" w:hAnsi="Georgia" w:cs="Georgia"/>
          <w:bCs/>
          <w:iCs/>
          <w:sz w:val="28"/>
          <w:szCs w:val="28"/>
        </w:rPr>
        <w:t xml:space="preserve">Da Detroit arriva </w:t>
      </w:r>
      <w:r w:rsidR="00535F1A" w:rsidRPr="00535F1A">
        <w:rPr>
          <w:rFonts w:ascii="Georgia" w:eastAsia="Georgia" w:hAnsi="Georgia" w:cs="Georgia"/>
          <w:b/>
          <w:iCs/>
          <w:sz w:val="28"/>
          <w:szCs w:val="28"/>
        </w:rPr>
        <w:t>Thornetta Davis</w:t>
      </w:r>
      <w:r w:rsidR="00535F1A" w:rsidRPr="00535F1A">
        <w:rPr>
          <w:rFonts w:ascii="Georgia" w:eastAsia="Georgia" w:hAnsi="Georgia" w:cs="Georgia"/>
          <w:bCs/>
          <w:iCs/>
          <w:sz w:val="28"/>
          <w:szCs w:val="28"/>
        </w:rPr>
        <w:t xml:space="preserve">, che della Motor City è considerata l’indiscussa regina del </w:t>
      </w:r>
      <w:proofErr w:type="spellStart"/>
      <w:r w:rsidR="00535F1A" w:rsidRPr="00535F1A">
        <w:rPr>
          <w:rFonts w:ascii="Georgia" w:eastAsia="Georgia" w:hAnsi="Georgia" w:cs="Georgia"/>
          <w:bCs/>
          <w:iCs/>
          <w:sz w:val="28"/>
          <w:szCs w:val="28"/>
        </w:rPr>
        <w:t>rhythm</w:t>
      </w:r>
      <w:proofErr w:type="spellEnd"/>
      <w:r w:rsidR="00535F1A" w:rsidRPr="00535F1A">
        <w:rPr>
          <w:rFonts w:ascii="Georgia" w:eastAsia="Georgia" w:hAnsi="Georgia" w:cs="Georgia"/>
          <w:bCs/>
          <w:iCs/>
          <w:sz w:val="28"/>
          <w:szCs w:val="28"/>
        </w:rPr>
        <w:t xml:space="preserve"> &amp; blues.</w:t>
      </w:r>
      <w:r w:rsidR="00535F1A">
        <w:rPr>
          <w:rFonts w:ascii="Georgia" w:eastAsia="Georgia" w:hAnsi="Georgia" w:cs="Georgia"/>
          <w:bCs/>
          <w:iCs/>
          <w:sz w:val="28"/>
          <w:szCs w:val="28"/>
        </w:rPr>
        <w:t xml:space="preserve"> </w:t>
      </w:r>
      <w:r w:rsidR="00535F1A" w:rsidRPr="00535F1A">
        <w:rPr>
          <w:rFonts w:ascii="Georgia" w:eastAsia="Georgia" w:hAnsi="Georgia" w:cs="Georgia"/>
          <w:bCs/>
          <w:iCs/>
          <w:sz w:val="28"/>
          <w:szCs w:val="28"/>
        </w:rPr>
        <w:t>Nel 2017 ai Blues Music Award il suo album è stato nominato Miglior Album di un Artista Emergente per poi ripetersi nel 2023</w:t>
      </w:r>
      <w:r w:rsidR="00771DCF">
        <w:rPr>
          <w:rFonts w:ascii="Georgia" w:eastAsia="Georgia" w:hAnsi="Georgia" w:cs="Georgia"/>
          <w:bCs/>
          <w:iCs/>
          <w:sz w:val="28"/>
          <w:szCs w:val="28"/>
        </w:rPr>
        <w:t xml:space="preserve">, </w:t>
      </w:r>
      <w:r w:rsidR="00535F1A" w:rsidRPr="00535F1A">
        <w:rPr>
          <w:rFonts w:ascii="Georgia" w:eastAsia="Georgia" w:hAnsi="Georgia" w:cs="Georgia"/>
          <w:bCs/>
          <w:iCs/>
          <w:sz w:val="28"/>
          <w:szCs w:val="28"/>
        </w:rPr>
        <w:t xml:space="preserve">2025 </w:t>
      </w:r>
      <w:r w:rsidR="00771DCF">
        <w:rPr>
          <w:rFonts w:ascii="Georgia" w:eastAsia="Georgia" w:hAnsi="Georgia" w:cs="Georgia"/>
          <w:bCs/>
          <w:iCs/>
          <w:sz w:val="28"/>
          <w:szCs w:val="28"/>
        </w:rPr>
        <w:t xml:space="preserve">e nel 2026  </w:t>
      </w:r>
      <w:r w:rsidR="00535F1A" w:rsidRPr="00535F1A">
        <w:rPr>
          <w:rFonts w:ascii="Georgia" w:eastAsia="Georgia" w:hAnsi="Georgia" w:cs="Georgia"/>
          <w:bCs/>
          <w:iCs/>
          <w:sz w:val="28"/>
          <w:szCs w:val="28"/>
        </w:rPr>
        <w:t>come 'Artista Femminile Soul Blues dell'Anno'</w:t>
      </w:r>
      <w:r w:rsidR="00535F1A">
        <w:rPr>
          <w:rFonts w:ascii="Georgia" w:eastAsia="Georgia" w:hAnsi="Georgia" w:cs="Georgia"/>
          <w:bCs/>
          <w:iCs/>
          <w:sz w:val="28"/>
          <w:szCs w:val="28"/>
        </w:rPr>
        <w:t xml:space="preserve">. </w:t>
      </w:r>
      <w:r w:rsidR="00145B08" w:rsidRPr="00145B08">
        <w:rPr>
          <w:rFonts w:ascii="Georgia" w:eastAsia="Georgia" w:hAnsi="Georgia" w:cs="Georgia"/>
          <w:bCs/>
          <w:iCs/>
          <w:sz w:val="28"/>
          <w:szCs w:val="28"/>
        </w:rPr>
        <w:t xml:space="preserve">Dal 1988, il festival è diventato il più prestigioso appuntamento europeo interamente dedicato alla musica soul e </w:t>
      </w:r>
      <w:proofErr w:type="spellStart"/>
      <w:r w:rsidR="00145B08" w:rsidRPr="00145B08">
        <w:rPr>
          <w:rFonts w:ascii="Georgia" w:eastAsia="Georgia" w:hAnsi="Georgia" w:cs="Georgia"/>
          <w:bCs/>
          <w:iCs/>
          <w:sz w:val="28"/>
          <w:szCs w:val="28"/>
        </w:rPr>
        <w:t>rhythm</w:t>
      </w:r>
      <w:proofErr w:type="spellEnd"/>
      <w:r w:rsidR="00145B08" w:rsidRPr="00145B08">
        <w:rPr>
          <w:rFonts w:ascii="Georgia" w:eastAsia="Georgia" w:hAnsi="Georgia" w:cs="Georgia"/>
          <w:bCs/>
          <w:iCs/>
          <w:sz w:val="28"/>
          <w:szCs w:val="28"/>
        </w:rPr>
        <w:t xml:space="preserve"> &amp; blues, con una particolare attenzione al Memphis Sound.</w:t>
      </w:r>
      <w:r w:rsidR="00085934">
        <w:rPr>
          <w:rFonts w:ascii="Georgia" w:eastAsia="Georgia" w:hAnsi="Georgia" w:cs="Georgia"/>
          <w:bCs/>
          <w:iCs/>
          <w:sz w:val="28"/>
          <w:szCs w:val="28"/>
        </w:rPr>
        <w:t xml:space="preserve"> </w:t>
      </w:r>
    </w:p>
    <w:p w14:paraId="14499952" w14:textId="29F3848E" w:rsidR="00104F8B" w:rsidRDefault="00976547" w:rsidP="00145B08">
      <w:pPr>
        <w:jc w:val="both"/>
        <w:rPr>
          <w:rFonts w:ascii="Georgia" w:eastAsia="Georgia" w:hAnsi="Georgia" w:cs="Georgia"/>
          <w:bCs/>
          <w:iCs/>
          <w:sz w:val="28"/>
          <w:szCs w:val="28"/>
        </w:rPr>
      </w:pPr>
      <w:r>
        <w:rPr>
          <w:rFonts w:ascii="Georgia" w:eastAsia="Georgia" w:hAnsi="Georgia" w:cs="Georgia"/>
          <w:bCs/>
          <w:iCs/>
          <w:sz w:val="28"/>
          <w:szCs w:val="28"/>
        </w:rPr>
        <w:t xml:space="preserve">Molto atteso il ritorno di </w:t>
      </w:r>
      <w:r w:rsidRPr="00976547">
        <w:rPr>
          <w:rFonts w:ascii="Georgia" w:eastAsia="Georgia" w:hAnsi="Georgia" w:cs="Georgia"/>
          <w:b/>
          <w:iCs/>
          <w:sz w:val="28"/>
          <w:szCs w:val="28"/>
        </w:rPr>
        <w:t>John Ellison</w:t>
      </w:r>
      <w:r>
        <w:rPr>
          <w:rFonts w:ascii="Georgia" w:eastAsia="Georgia" w:hAnsi="Georgia" w:cs="Georgia"/>
          <w:bCs/>
          <w:iCs/>
          <w:sz w:val="28"/>
          <w:szCs w:val="28"/>
        </w:rPr>
        <w:t xml:space="preserve">, leader dei </w:t>
      </w:r>
      <w:r w:rsidRPr="00976547">
        <w:rPr>
          <w:rFonts w:ascii="Georgia" w:eastAsia="Georgia" w:hAnsi="Georgia" w:cs="Georgia"/>
          <w:b/>
          <w:iCs/>
          <w:sz w:val="28"/>
          <w:szCs w:val="28"/>
        </w:rPr>
        <w:t>Soul Brothers Six</w:t>
      </w:r>
      <w:r>
        <w:rPr>
          <w:rFonts w:ascii="Georgia" w:eastAsia="Georgia" w:hAnsi="Georgia" w:cs="Georgia"/>
          <w:bCs/>
          <w:iCs/>
          <w:sz w:val="28"/>
          <w:szCs w:val="28"/>
        </w:rPr>
        <w:t xml:space="preserve">, gruppo che nel 1967 incise il classico “Some Kind Of </w:t>
      </w:r>
      <w:proofErr w:type="spellStart"/>
      <w:r>
        <w:rPr>
          <w:rFonts w:ascii="Georgia" w:eastAsia="Georgia" w:hAnsi="Georgia" w:cs="Georgia"/>
          <w:bCs/>
          <w:iCs/>
          <w:sz w:val="28"/>
          <w:szCs w:val="28"/>
        </w:rPr>
        <w:t>Wonderful</w:t>
      </w:r>
      <w:proofErr w:type="spellEnd"/>
      <w:r>
        <w:rPr>
          <w:rFonts w:ascii="Georgia" w:eastAsia="Georgia" w:hAnsi="Georgia" w:cs="Georgia"/>
          <w:bCs/>
          <w:iCs/>
          <w:sz w:val="28"/>
          <w:szCs w:val="28"/>
        </w:rPr>
        <w:t xml:space="preserve">” per la Atlantic Records. Ospite eccezionale </w:t>
      </w:r>
      <w:r w:rsidRPr="00EF0F62">
        <w:rPr>
          <w:rFonts w:ascii="Georgia" w:eastAsia="Georgia" w:hAnsi="Georgia" w:cs="Georgia"/>
          <w:b/>
          <w:iCs/>
          <w:sz w:val="28"/>
          <w:szCs w:val="28"/>
        </w:rPr>
        <w:t>Sandy Carroll</w:t>
      </w:r>
      <w:r>
        <w:rPr>
          <w:rFonts w:ascii="Georgia" w:eastAsia="Georgia" w:hAnsi="Georgia" w:cs="Georgia"/>
          <w:bCs/>
          <w:iCs/>
          <w:sz w:val="28"/>
          <w:szCs w:val="28"/>
        </w:rPr>
        <w:t xml:space="preserve">, songwriter </w:t>
      </w:r>
      <w:r w:rsidR="00EF0F62">
        <w:rPr>
          <w:rFonts w:ascii="Georgia" w:eastAsia="Georgia" w:hAnsi="Georgia" w:cs="Georgia"/>
          <w:bCs/>
          <w:iCs/>
          <w:sz w:val="28"/>
          <w:szCs w:val="28"/>
        </w:rPr>
        <w:t xml:space="preserve">di classe che si è fatta le ossa nei club di Beale Street a Memphis. </w:t>
      </w:r>
      <w:r w:rsidR="00145B08" w:rsidRPr="00145B08">
        <w:rPr>
          <w:rFonts w:ascii="Georgia" w:eastAsia="Georgia" w:hAnsi="Georgia" w:cs="Georgia"/>
          <w:bCs/>
          <w:iCs/>
          <w:sz w:val="28"/>
          <w:szCs w:val="28"/>
        </w:rPr>
        <w:t xml:space="preserve">Di recente </w:t>
      </w:r>
      <w:r w:rsidR="00145B08" w:rsidRPr="00145B08">
        <w:rPr>
          <w:rFonts w:ascii="Georgia" w:eastAsia="Georgia" w:hAnsi="Georgia" w:cs="Georgia"/>
          <w:b/>
          <w:bCs/>
          <w:iCs/>
          <w:sz w:val="28"/>
          <w:szCs w:val="28"/>
        </w:rPr>
        <w:t>Graziano Uliani</w:t>
      </w:r>
      <w:r w:rsidR="00145B08" w:rsidRPr="00145B08">
        <w:rPr>
          <w:rFonts w:ascii="Georgia" w:eastAsia="Georgia" w:hAnsi="Georgia" w:cs="Georgia"/>
          <w:bCs/>
          <w:iCs/>
          <w:sz w:val="28"/>
          <w:szCs w:val="28"/>
        </w:rPr>
        <w:t xml:space="preserve">, fondatore e direttore artistico è stato insignito del prestigioso </w:t>
      </w:r>
      <w:r w:rsidR="00145B08" w:rsidRPr="00145B08">
        <w:rPr>
          <w:rFonts w:ascii="Georgia" w:eastAsia="Georgia" w:hAnsi="Georgia" w:cs="Georgia"/>
          <w:b/>
          <w:bCs/>
          <w:iCs/>
          <w:sz w:val="28"/>
          <w:szCs w:val="28"/>
        </w:rPr>
        <w:t>Memphis Music</w:t>
      </w:r>
      <w:r w:rsidR="00145B08" w:rsidRPr="00145B08">
        <w:rPr>
          <w:rFonts w:ascii="Georgia" w:eastAsia="Georgia" w:hAnsi="Georgia" w:cs="Georgia"/>
          <w:bCs/>
          <w:iCs/>
          <w:sz w:val="28"/>
          <w:szCs w:val="28"/>
        </w:rPr>
        <w:t xml:space="preserve"> </w:t>
      </w:r>
      <w:r w:rsidR="00145B08" w:rsidRPr="00145B08">
        <w:rPr>
          <w:rFonts w:ascii="Georgia" w:eastAsia="Georgia" w:hAnsi="Georgia" w:cs="Georgia"/>
          <w:b/>
          <w:bCs/>
          <w:iCs/>
          <w:sz w:val="28"/>
          <w:szCs w:val="28"/>
        </w:rPr>
        <w:t>Hall of Fame Legacy Award.</w:t>
      </w:r>
      <w:r w:rsidR="00085934">
        <w:rPr>
          <w:rFonts w:ascii="Georgia" w:eastAsia="Georgia" w:hAnsi="Georgia" w:cs="Georgia"/>
          <w:bCs/>
          <w:iCs/>
          <w:sz w:val="28"/>
          <w:szCs w:val="28"/>
        </w:rPr>
        <w:t xml:space="preserve"> </w:t>
      </w:r>
    </w:p>
    <w:p w14:paraId="450D82B2" w14:textId="77777777" w:rsidR="00104F8B" w:rsidRDefault="00145B08" w:rsidP="00145B08">
      <w:pPr>
        <w:jc w:val="both"/>
        <w:rPr>
          <w:rFonts w:ascii="Georgia" w:eastAsia="Georgia" w:hAnsi="Georgia" w:cs="Georgia"/>
          <w:bCs/>
          <w:iCs/>
          <w:sz w:val="28"/>
          <w:szCs w:val="28"/>
        </w:rPr>
      </w:pPr>
      <w:r w:rsidRPr="00145B08">
        <w:rPr>
          <w:rFonts w:ascii="Georgia" w:eastAsia="Georgia" w:hAnsi="Georgia" w:cs="Georgia"/>
          <w:bCs/>
          <w:iCs/>
          <w:sz w:val="28"/>
          <w:szCs w:val="28"/>
        </w:rPr>
        <w:t xml:space="preserve">Nel corso del tempo, Porretta ha ospitato alcuni dei più grandi nomi del soul: molti sono arrivati per la prima volta in Europa proprio grazie al festival, altri - autentiche leggende - sono stati riscoperti in piccoli centri del "deep south" </w:t>
      </w:r>
      <w:r w:rsidRPr="00145B08">
        <w:rPr>
          <w:rFonts w:ascii="Georgia" w:eastAsia="Georgia" w:hAnsi="Georgia" w:cs="Georgia"/>
          <w:bCs/>
          <w:iCs/>
          <w:sz w:val="28"/>
          <w:szCs w:val="28"/>
        </w:rPr>
        <w:lastRenderedPageBreak/>
        <w:t>degli Stati uniti e rilanciati davanti a un pubblico internazionale. La stampa ha spesso parlato del "miracolo di Porretta" come di uno degli eventi musicali più autentici degli ultimi decenni.</w:t>
      </w:r>
      <w:r w:rsidR="00104F8B" w:rsidRPr="00104F8B">
        <w:rPr>
          <w:rFonts w:ascii="Georgia" w:eastAsia="Georgia" w:hAnsi="Georgia" w:cs="Georgia"/>
          <w:bCs/>
          <w:iCs/>
          <w:sz w:val="28"/>
          <w:szCs w:val="28"/>
        </w:rPr>
        <w:t xml:space="preserve"> </w:t>
      </w:r>
    </w:p>
    <w:p w14:paraId="37AA78EB" w14:textId="21ED973B" w:rsidR="00E0023A" w:rsidRPr="00E0023A" w:rsidRDefault="00E0023A" w:rsidP="00145B08">
      <w:pPr>
        <w:jc w:val="both"/>
        <w:rPr>
          <w:rFonts w:ascii="Georgia" w:eastAsia="Georgia" w:hAnsi="Georgia" w:cs="Georgia"/>
          <w:b/>
          <w:iCs/>
          <w:sz w:val="28"/>
          <w:szCs w:val="28"/>
        </w:rPr>
      </w:pPr>
      <w:r>
        <w:rPr>
          <w:rFonts w:ascii="Georgia" w:eastAsia="Georgia" w:hAnsi="Georgia" w:cs="Georgia"/>
          <w:bCs/>
          <w:iCs/>
          <w:sz w:val="28"/>
          <w:szCs w:val="28"/>
        </w:rPr>
        <w:t xml:space="preserve">A </w:t>
      </w:r>
      <w:r w:rsidRPr="00E0023A">
        <w:rPr>
          <w:rFonts w:ascii="Georgia" w:eastAsia="Georgia" w:hAnsi="Georgia" w:cs="Georgia"/>
          <w:b/>
          <w:iCs/>
          <w:sz w:val="28"/>
          <w:szCs w:val="28"/>
        </w:rPr>
        <w:t>Jerry Phillips</w:t>
      </w:r>
      <w:r>
        <w:rPr>
          <w:rFonts w:ascii="Georgia" w:eastAsia="Georgia" w:hAnsi="Georgia" w:cs="Georgia"/>
          <w:bCs/>
          <w:iCs/>
          <w:sz w:val="28"/>
          <w:szCs w:val="28"/>
        </w:rPr>
        <w:t xml:space="preserve">, figlio del leggendario </w:t>
      </w:r>
      <w:r w:rsidRPr="00E0023A">
        <w:rPr>
          <w:rFonts w:ascii="Georgia" w:eastAsia="Georgia" w:hAnsi="Georgia" w:cs="Georgia"/>
          <w:b/>
          <w:iCs/>
          <w:sz w:val="28"/>
          <w:szCs w:val="28"/>
        </w:rPr>
        <w:t>Sam Phillips, guida dei Sam Phillips Recording Studios di Memphis</w:t>
      </w:r>
      <w:r>
        <w:rPr>
          <w:rFonts w:ascii="Georgia" w:eastAsia="Georgia" w:hAnsi="Georgia" w:cs="Georgia"/>
          <w:bCs/>
          <w:iCs/>
          <w:sz w:val="28"/>
          <w:szCs w:val="28"/>
        </w:rPr>
        <w:t xml:space="preserve">, verrà consegnato il </w:t>
      </w:r>
      <w:proofErr w:type="spellStart"/>
      <w:r w:rsidRPr="00E0023A">
        <w:rPr>
          <w:rFonts w:ascii="Georgia" w:eastAsia="Georgia" w:hAnsi="Georgia" w:cs="Georgia"/>
          <w:b/>
          <w:iCs/>
          <w:sz w:val="28"/>
          <w:szCs w:val="28"/>
        </w:rPr>
        <w:t>Sweet</w:t>
      </w:r>
      <w:proofErr w:type="spellEnd"/>
      <w:r w:rsidRPr="00E0023A">
        <w:rPr>
          <w:rFonts w:ascii="Georgia" w:eastAsia="Georgia" w:hAnsi="Georgia" w:cs="Georgia"/>
          <w:b/>
          <w:iCs/>
          <w:sz w:val="28"/>
          <w:szCs w:val="28"/>
        </w:rPr>
        <w:t xml:space="preserve"> Soul Music Award </w:t>
      </w:r>
      <w:proofErr w:type="gramStart"/>
      <w:r w:rsidRPr="00E0023A">
        <w:rPr>
          <w:rFonts w:ascii="Georgia" w:eastAsia="Georgia" w:hAnsi="Georgia" w:cs="Georgia"/>
          <w:b/>
          <w:iCs/>
          <w:sz w:val="28"/>
          <w:szCs w:val="28"/>
        </w:rPr>
        <w:t>2026 .</w:t>
      </w:r>
      <w:proofErr w:type="gramEnd"/>
    </w:p>
    <w:p w14:paraId="5E5C2E34" w14:textId="0D66453A" w:rsidR="00145B08" w:rsidRPr="00145B08" w:rsidRDefault="00104F8B" w:rsidP="00145B08">
      <w:pPr>
        <w:jc w:val="both"/>
        <w:rPr>
          <w:rFonts w:ascii="Georgia" w:eastAsia="Georgia" w:hAnsi="Georgia" w:cs="Georgia"/>
          <w:bCs/>
          <w:iCs/>
          <w:sz w:val="28"/>
          <w:szCs w:val="28"/>
        </w:rPr>
      </w:pPr>
      <w:r>
        <w:rPr>
          <w:rFonts w:ascii="Georgia" w:eastAsia="Georgia" w:hAnsi="Georgia" w:cs="Georgia"/>
          <w:bCs/>
          <w:iCs/>
          <w:sz w:val="28"/>
          <w:szCs w:val="28"/>
        </w:rPr>
        <w:t xml:space="preserve">Ad </w:t>
      </w:r>
      <w:r w:rsidRPr="00EF0F62">
        <w:rPr>
          <w:rFonts w:ascii="Georgia" w:eastAsia="Georgia" w:hAnsi="Georgia" w:cs="Georgia"/>
          <w:b/>
          <w:iCs/>
          <w:sz w:val="28"/>
          <w:szCs w:val="28"/>
        </w:rPr>
        <w:t>Albhy Galuten</w:t>
      </w:r>
      <w:r>
        <w:rPr>
          <w:rFonts w:ascii="Georgia" w:eastAsia="Georgia" w:hAnsi="Georgia" w:cs="Georgia"/>
          <w:bCs/>
          <w:iCs/>
          <w:sz w:val="28"/>
          <w:szCs w:val="28"/>
        </w:rPr>
        <w:t xml:space="preserve">, produttore dei </w:t>
      </w:r>
      <w:r w:rsidRPr="00E0023A">
        <w:rPr>
          <w:rFonts w:ascii="Georgia" w:eastAsia="Georgia" w:hAnsi="Georgia" w:cs="Georgia"/>
          <w:b/>
          <w:iCs/>
          <w:sz w:val="28"/>
          <w:szCs w:val="28"/>
        </w:rPr>
        <w:t>Bee Gees</w:t>
      </w:r>
      <w:r>
        <w:rPr>
          <w:rFonts w:ascii="Georgia" w:eastAsia="Georgia" w:hAnsi="Georgia" w:cs="Georgia"/>
          <w:bCs/>
          <w:iCs/>
          <w:sz w:val="28"/>
          <w:szCs w:val="28"/>
        </w:rPr>
        <w:t xml:space="preserve"> e della colonna sonore di </w:t>
      </w:r>
      <w:r w:rsidRPr="00E0023A">
        <w:rPr>
          <w:rFonts w:ascii="Georgia" w:eastAsia="Georgia" w:hAnsi="Georgia" w:cs="Georgia"/>
          <w:b/>
          <w:iCs/>
          <w:sz w:val="28"/>
          <w:szCs w:val="28"/>
        </w:rPr>
        <w:t>“Saturday Night Fever”</w:t>
      </w:r>
      <w:r>
        <w:rPr>
          <w:rFonts w:ascii="Georgia" w:eastAsia="Georgia" w:hAnsi="Georgia" w:cs="Georgia"/>
          <w:bCs/>
          <w:iCs/>
          <w:sz w:val="28"/>
          <w:szCs w:val="28"/>
        </w:rPr>
        <w:t xml:space="preserve"> verrà consegnato il </w:t>
      </w:r>
      <w:r w:rsidRPr="00EF0F62">
        <w:rPr>
          <w:rFonts w:ascii="Georgia" w:eastAsia="Georgia" w:hAnsi="Georgia" w:cs="Georgia"/>
          <w:b/>
          <w:iCs/>
          <w:sz w:val="28"/>
          <w:szCs w:val="28"/>
        </w:rPr>
        <w:t>“</w:t>
      </w:r>
      <w:proofErr w:type="spellStart"/>
      <w:r w:rsidRPr="00EF0F62">
        <w:rPr>
          <w:rFonts w:ascii="Georgia" w:eastAsia="Georgia" w:hAnsi="Georgia" w:cs="Georgia"/>
          <w:b/>
          <w:iCs/>
          <w:sz w:val="28"/>
          <w:szCs w:val="28"/>
        </w:rPr>
        <w:t>Sweet</w:t>
      </w:r>
      <w:proofErr w:type="spellEnd"/>
      <w:r w:rsidRPr="00EF0F62">
        <w:rPr>
          <w:rFonts w:ascii="Georgia" w:eastAsia="Georgia" w:hAnsi="Georgia" w:cs="Georgia"/>
          <w:b/>
          <w:iCs/>
          <w:sz w:val="28"/>
          <w:szCs w:val="28"/>
        </w:rPr>
        <w:t xml:space="preserve"> Soul Music </w:t>
      </w:r>
      <w:r>
        <w:rPr>
          <w:rFonts w:ascii="Georgia" w:eastAsia="Georgia" w:hAnsi="Georgia" w:cs="Georgia"/>
          <w:b/>
          <w:iCs/>
          <w:sz w:val="28"/>
          <w:szCs w:val="28"/>
        </w:rPr>
        <w:t xml:space="preserve">Legacy </w:t>
      </w:r>
      <w:r w:rsidRPr="00EF0F62">
        <w:rPr>
          <w:rFonts w:ascii="Georgia" w:eastAsia="Georgia" w:hAnsi="Georgia" w:cs="Georgia"/>
          <w:b/>
          <w:iCs/>
          <w:sz w:val="28"/>
          <w:szCs w:val="28"/>
        </w:rPr>
        <w:t xml:space="preserve">Award </w:t>
      </w:r>
      <w:r>
        <w:rPr>
          <w:rFonts w:ascii="Georgia" w:eastAsia="Georgia" w:hAnsi="Georgia" w:cs="Georgia"/>
          <w:b/>
          <w:iCs/>
          <w:sz w:val="28"/>
          <w:szCs w:val="28"/>
        </w:rPr>
        <w:t>”</w:t>
      </w:r>
    </w:p>
    <w:p w14:paraId="54E2F7D1" w14:textId="1E84B64F" w:rsidR="00615319" w:rsidRPr="005A4B72" w:rsidRDefault="005A4B72" w:rsidP="00615319">
      <w:pPr>
        <w:jc w:val="both"/>
        <w:rPr>
          <w:rFonts w:ascii="Georgia" w:eastAsia="Georgia" w:hAnsi="Georgia" w:cs="Georgia"/>
          <w:bCs/>
          <w:iCs/>
          <w:sz w:val="28"/>
          <w:szCs w:val="28"/>
        </w:rPr>
      </w:pPr>
      <w:r w:rsidRPr="005A4B72">
        <w:rPr>
          <w:rFonts w:ascii="Georgia" w:eastAsia="Georgia" w:hAnsi="Georgia" w:cs="Georgia"/>
          <w:bCs/>
          <w:iCs/>
          <w:sz w:val="28"/>
          <w:szCs w:val="28"/>
        </w:rPr>
        <w:t>In</w:t>
      </w:r>
      <w:r w:rsidR="00085934">
        <w:rPr>
          <w:rFonts w:ascii="Georgia" w:eastAsia="Georgia" w:hAnsi="Georgia" w:cs="Georgia"/>
          <w:bCs/>
          <w:iCs/>
          <w:sz w:val="28"/>
          <w:szCs w:val="28"/>
        </w:rPr>
        <w:t>oltre</w:t>
      </w:r>
      <w:r w:rsidRPr="005A4B72">
        <w:rPr>
          <w:rFonts w:ascii="Georgia" w:eastAsia="Georgia" w:hAnsi="Georgia" w:cs="Georgia"/>
          <w:bCs/>
          <w:iCs/>
          <w:sz w:val="28"/>
          <w:szCs w:val="28"/>
        </w:rPr>
        <w:t xml:space="preserve">, si potranno </w:t>
      </w:r>
      <w:r w:rsidRPr="00DB6E6F">
        <w:rPr>
          <w:rFonts w:ascii="Georgia" w:eastAsia="Georgia" w:hAnsi="Georgia" w:cs="Georgia"/>
          <w:b/>
          <w:iCs/>
          <w:sz w:val="28"/>
          <w:szCs w:val="28"/>
        </w:rPr>
        <w:t>visitare</w:t>
      </w:r>
      <w:r w:rsidRPr="005A4B72">
        <w:rPr>
          <w:rFonts w:ascii="Georgia" w:eastAsia="Georgia" w:hAnsi="Georgia" w:cs="Georgia"/>
          <w:bCs/>
          <w:iCs/>
          <w:sz w:val="28"/>
          <w:szCs w:val="28"/>
        </w:rPr>
        <w:t xml:space="preserve"> il </w:t>
      </w:r>
      <w:r w:rsidRPr="005A4B72">
        <w:rPr>
          <w:rFonts w:ascii="Georgia" w:eastAsia="Georgia" w:hAnsi="Georgia" w:cs="Georgia"/>
          <w:b/>
          <w:iCs/>
          <w:sz w:val="28"/>
          <w:szCs w:val="28"/>
        </w:rPr>
        <w:t>parco Rufus Thomas</w:t>
      </w:r>
      <w:r w:rsidRPr="005A4B72">
        <w:rPr>
          <w:rFonts w:ascii="Georgia" w:eastAsia="Georgia" w:hAnsi="Georgia" w:cs="Georgia"/>
          <w:bCs/>
          <w:iCs/>
          <w:sz w:val="28"/>
          <w:szCs w:val="28"/>
        </w:rPr>
        <w:t>, </w:t>
      </w:r>
      <w:r w:rsidRPr="005A4B72">
        <w:rPr>
          <w:rFonts w:ascii="Georgia" w:eastAsia="Georgia" w:hAnsi="Georgia" w:cs="Georgia"/>
          <w:b/>
          <w:iCs/>
          <w:sz w:val="28"/>
          <w:szCs w:val="28"/>
        </w:rPr>
        <w:t>via Otis Redding</w:t>
      </w:r>
      <w:r w:rsidRPr="005A4B72">
        <w:rPr>
          <w:rFonts w:ascii="Georgia" w:eastAsia="Georgia" w:hAnsi="Georgia" w:cs="Georgia"/>
          <w:bCs/>
          <w:iCs/>
          <w:sz w:val="28"/>
          <w:szCs w:val="28"/>
        </w:rPr>
        <w:t xml:space="preserve">, un </w:t>
      </w:r>
      <w:r w:rsidRPr="005A4B72">
        <w:rPr>
          <w:rFonts w:ascii="Georgia" w:eastAsia="Georgia" w:hAnsi="Georgia" w:cs="Georgia"/>
          <w:b/>
          <w:iCs/>
          <w:sz w:val="28"/>
          <w:szCs w:val="28"/>
        </w:rPr>
        <w:t>ponte</w:t>
      </w:r>
      <w:r w:rsidRPr="005A4B72">
        <w:rPr>
          <w:rFonts w:ascii="Georgia" w:eastAsia="Georgia" w:hAnsi="Georgia" w:cs="Georgia"/>
          <w:bCs/>
          <w:iCs/>
          <w:sz w:val="28"/>
          <w:szCs w:val="28"/>
        </w:rPr>
        <w:t xml:space="preserve"> dedicato a </w:t>
      </w:r>
      <w:r w:rsidRPr="005A4B72">
        <w:rPr>
          <w:rFonts w:ascii="Georgia" w:eastAsia="Georgia" w:hAnsi="Georgia" w:cs="Georgia"/>
          <w:b/>
          <w:iCs/>
          <w:sz w:val="28"/>
          <w:szCs w:val="28"/>
        </w:rPr>
        <w:t>Solomon Burke</w:t>
      </w:r>
      <w:r w:rsidRPr="005A4B72">
        <w:rPr>
          <w:rFonts w:ascii="Georgia" w:eastAsia="Georgia" w:hAnsi="Georgia" w:cs="Georgia"/>
          <w:bCs/>
          <w:iCs/>
          <w:sz w:val="28"/>
          <w:szCs w:val="28"/>
        </w:rPr>
        <w:t xml:space="preserve">, un </w:t>
      </w:r>
      <w:r w:rsidRPr="005A4B72">
        <w:rPr>
          <w:rFonts w:ascii="Georgia" w:eastAsia="Georgia" w:hAnsi="Georgia" w:cs="Georgia"/>
          <w:b/>
          <w:iCs/>
          <w:sz w:val="28"/>
          <w:szCs w:val="28"/>
        </w:rPr>
        <w:t>museo dedicato alla Soul Music</w:t>
      </w:r>
      <w:r w:rsidRPr="005A4B72">
        <w:rPr>
          <w:rFonts w:ascii="Georgia" w:eastAsia="Georgia" w:hAnsi="Georgia" w:cs="Georgia"/>
          <w:bCs/>
          <w:iCs/>
          <w:sz w:val="28"/>
          <w:szCs w:val="28"/>
        </w:rPr>
        <w:t xml:space="preserve"> </w:t>
      </w:r>
      <w:r w:rsidR="008C3AB5" w:rsidRPr="005A4B72">
        <w:rPr>
          <w:rFonts w:ascii="Georgia" w:eastAsia="Georgia" w:hAnsi="Georgia" w:cs="Georgia"/>
          <w:bCs/>
          <w:iCs/>
          <w:sz w:val="28"/>
          <w:szCs w:val="28"/>
        </w:rPr>
        <w:t xml:space="preserve">e </w:t>
      </w:r>
      <w:r w:rsidR="008C3AB5" w:rsidRPr="008C3AB5">
        <w:rPr>
          <w:rFonts w:ascii="Georgia" w:eastAsia="Georgia" w:hAnsi="Georgia" w:cs="Georgia"/>
          <w:b/>
          <w:iCs/>
          <w:sz w:val="28"/>
          <w:szCs w:val="28"/>
        </w:rPr>
        <w:t xml:space="preserve">quindici </w:t>
      </w:r>
      <w:r w:rsidRPr="005A4B72">
        <w:rPr>
          <w:rFonts w:ascii="Georgia" w:eastAsia="Georgia" w:hAnsi="Georgia" w:cs="Georgia"/>
          <w:b/>
          <w:iCs/>
          <w:sz w:val="28"/>
          <w:szCs w:val="28"/>
        </w:rPr>
        <w:t>murales dedicati ai grandi del soul</w:t>
      </w:r>
      <w:r w:rsidRPr="005A4B72">
        <w:rPr>
          <w:rFonts w:ascii="Georgia" w:eastAsia="Georgia" w:hAnsi="Georgia" w:cs="Georgia"/>
          <w:bCs/>
          <w:iCs/>
          <w:sz w:val="28"/>
          <w:szCs w:val="28"/>
        </w:rPr>
        <w:t>.</w:t>
      </w:r>
    </w:p>
    <w:p w14:paraId="7AD78C8A" w14:textId="11EA2891" w:rsidR="00085934" w:rsidRPr="001A1858" w:rsidRDefault="00085934" w:rsidP="00085934">
      <w:pPr>
        <w:jc w:val="both"/>
        <w:rPr>
          <w:rFonts w:ascii="Georgia" w:eastAsia="Georgia" w:hAnsi="Georgia" w:cs="Georgia"/>
          <w:b/>
          <w:iCs/>
          <w:color w:val="EE0000"/>
          <w:sz w:val="28"/>
          <w:szCs w:val="28"/>
        </w:rPr>
      </w:pPr>
    </w:p>
    <w:p w14:paraId="037A33FA" w14:textId="7DD18D6F" w:rsidR="00085934" w:rsidRPr="00085934" w:rsidRDefault="00085934" w:rsidP="00085934">
      <w:pPr>
        <w:jc w:val="both"/>
        <w:rPr>
          <w:rFonts w:ascii="Georgia" w:eastAsia="Georgia" w:hAnsi="Georgia" w:cs="Georgia"/>
          <w:b/>
          <w:iCs/>
          <w:color w:val="EE0000"/>
          <w:sz w:val="32"/>
          <w:szCs w:val="32"/>
        </w:rPr>
      </w:pPr>
      <w:r w:rsidRPr="00085934">
        <w:rPr>
          <w:rFonts w:ascii="Georgia" w:eastAsia="Georgia" w:hAnsi="Georgia" w:cs="Georgia"/>
          <w:b/>
          <w:iCs/>
          <w:color w:val="EE0000"/>
          <w:sz w:val="32"/>
          <w:szCs w:val="32"/>
        </w:rPr>
        <w:t>Per maggiori informazioni sulla programmazione e l'acquisto dei biglietti consulta</w:t>
      </w:r>
      <w:r>
        <w:rPr>
          <w:rFonts w:ascii="Georgia" w:eastAsia="Georgia" w:hAnsi="Georgia" w:cs="Georgia"/>
          <w:b/>
          <w:iCs/>
          <w:color w:val="EE0000"/>
          <w:sz w:val="32"/>
          <w:szCs w:val="32"/>
        </w:rPr>
        <w:t>re</w:t>
      </w:r>
      <w:r w:rsidRPr="00085934">
        <w:rPr>
          <w:rFonts w:ascii="Georgia" w:eastAsia="Georgia" w:hAnsi="Georgia" w:cs="Georgia"/>
          <w:b/>
          <w:iCs/>
          <w:color w:val="EE0000"/>
          <w:sz w:val="32"/>
          <w:szCs w:val="32"/>
        </w:rPr>
        <w:t xml:space="preserve"> il sito ufficiale. www.porrettasoulfestival.it </w:t>
      </w:r>
    </w:p>
    <w:p w14:paraId="65DA5C2C" w14:textId="77777777" w:rsidR="00E76DC0" w:rsidRPr="00615319" w:rsidRDefault="00E76DC0">
      <w:pPr>
        <w:jc w:val="both"/>
        <w:rPr>
          <w:rFonts w:ascii="Georgia" w:eastAsia="Georgia" w:hAnsi="Georgia" w:cs="Georgia"/>
          <w:bCs/>
          <w:iCs/>
          <w:sz w:val="24"/>
        </w:rPr>
      </w:pPr>
    </w:p>
    <w:p w14:paraId="20742756" w14:textId="77777777" w:rsidR="007A6073" w:rsidRPr="005A4B72" w:rsidRDefault="007A6073">
      <w:pPr>
        <w:spacing w:after="0" w:line="240" w:lineRule="auto"/>
        <w:jc w:val="both"/>
        <w:rPr>
          <w:rFonts w:ascii="Georgia" w:eastAsia="Calibri" w:hAnsi="Georgia" w:cs="Calibri"/>
          <w:b/>
          <w:sz w:val="28"/>
          <w:szCs w:val="28"/>
        </w:rPr>
      </w:pPr>
    </w:p>
    <w:p w14:paraId="4B37CFF5" w14:textId="77777777" w:rsidR="00DF1F0B" w:rsidRPr="005A4B72" w:rsidRDefault="00000000">
      <w:pPr>
        <w:spacing w:after="0" w:line="240" w:lineRule="auto"/>
        <w:jc w:val="both"/>
        <w:rPr>
          <w:rFonts w:ascii="Georgia" w:eastAsia="Calibri" w:hAnsi="Georgia" w:cs="Calibri"/>
          <w:b/>
          <w:sz w:val="28"/>
          <w:szCs w:val="28"/>
        </w:rPr>
      </w:pPr>
      <w:r w:rsidRPr="005A4B72">
        <w:rPr>
          <w:rFonts w:ascii="Georgia" w:eastAsia="Calibri" w:hAnsi="Georgia" w:cs="Calibri"/>
          <w:b/>
          <w:sz w:val="28"/>
          <w:szCs w:val="28"/>
        </w:rPr>
        <w:t xml:space="preserve">Ufficio </w:t>
      </w:r>
      <w:r w:rsidR="007018DD" w:rsidRPr="005A4B72">
        <w:rPr>
          <w:rFonts w:ascii="Georgia" w:eastAsia="Calibri" w:hAnsi="Georgia" w:cs="Calibri"/>
          <w:b/>
          <w:sz w:val="28"/>
          <w:szCs w:val="28"/>
        </w:rPr>
        <w:t>stamp</w:t>
      </w:r>
      <w:r w:rsidR="00DF1F0B" w:rsidRPr="005A4B72">
        <w:rPr>
          <w:rFonts w:ascii="Georgia" w:eastAsia="Calibri" w:hAnsi="Georgia" w:cs="Calibri"/>
          <w:b/>
          <w:sz w:val="28"/>
          <w:szCs w:val="28"/>
        </w:rPr>
        <w:t>a Porretta Soul Festival:</w:t>
      </w:r>
    </w:p>
    <w:p w14:paraId="2315DD4B" w14:textId="40593EAA" w:rsidR="007A6073" w:rsidRPr="005A4B72" w:rsidRDefault="00B57E67">
      <w:pPr>
        <w:spacing w:after="0" w:line="240" w:lineRule="auto"/>
        <w:jc w:val="both"/>
        <w:rPr>
          <w:rFonts w:ascii="Georgia" w:eastAsia="Calibri" w:hAnsi="Georgia" w:cs="Calibri"/>
          <w:bCs/>
          <w:sz w:val="28"/>
          <w:szCs w:val="28"/>
        </w:rPr>
      </w:pPr>
      <w:r w:rsidRPr="005A4B72">
        <w:rPr>
          <w:rFonts w:ascii="Georgia" w:eastAsia="Calibri" w:hAnsi="Georgia" w:cs="Calibri"/>
          <w:bCs/>
          <w:sz w:val="28"/>
          <w:szCs w:val="28"/>
        </w:rPr>
        <w:t>Maurizio Quattrini</w:t>
      </w:r>
      <w:r w:rsidR="00DF1F0B" w:rsidRPr="005A4B72">
        <w:rPr>
          <w:rFonts w:ascii="Georgia" w:eastAsia="Calibri" w:hAnsi="Georgia" w:cs="Calibri"/>
          <w:bCs/>
          <w:sz w:val="28"/>
          <w:szCs w:val="28"/>
        </w:rPr>
        <w:t xml:space="preserve"> 338 </w:t>
      </w:r>
      <w:r w:rsidR="00244B27" w:rsidRPr="005A4B72">
        <w:rPr>
          <w:rFonts w:ascii="Georgia" w:eastAsia="Calibri" w:hAnsi="Georgia" w:cs="Calibri"/>
          <w:bCs/>
          <w:sz w:val="28"/>
          <w:szCs w:val="28"/>
        </w:rPr>
        <w:t>8485333 maurizioquattrini@yahoo.it</w:t>
      </w:r>
    </w:p>
    <w:p w14:paraId="18D751ED" w14:textId="77777777" w:rsidR="007A6073" w:rsidRPr="005A4B72" w:rsidRDefault="007A6073">
      <w:pPr>
        <w:spacing w:line="256" w:lineRule="auto"/>
        <w:jc w:val="both"/>
        <w:rPr>
          <w:rFonts w:ascii="Georgia" w:eastAsia="Georgia" w:hAnsi="Georgia" w:cs="Georgia"/>
          <w:i/>
          <w:sz w:val="28"/>
          <w:szCs w:val="28"/>
        </w:rPr>
      </w:pPr>
    </w:p>
    <w:p w14:paraId="51F7A2BD" w14:textId="77777777" w:rsidR="00B57E67" w:rsidRDefault="00B57E67" w:rsidP="00B57E67">
      <w:pPr>
        <w:jc w:val="both"/>
        <w:rPr>
          <w:rFonts w:ascii="Georgia" w:eastAsia="Georgia" w:hAnsi="Georgia" w:cs="Georgia"/>
          <w:sz w:val="24"/>
        </w:rPr>
      </w:pPr>
    </w:p>
    <w:p w14:paraId="6F4FD121" w14:textId="77777777" w:rsidR="00B57E67" w:rsidRDefault="00B57E67" w:rsidP="00B57E67">
      <w:pPr>
        <w:jc w:val="both"/>
        <w:rPr>
          <w:rFonts w:ascii="Georgia" w:eastAsia="Georgia" w:hAnsi="Georgia" w:cs="Georgia"/>
          <w:sz w:val="24"/>
        </w:rPr>
      </w:pPr>
    </w:p>
    <w:sectPr w:rsidR="00B57E6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087BBB"/>
    <w:multiLevelType w:val="multilevel"/>
    <w:tmpl w:val="270A0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367D87"/>
    <w:multiLevelType w:val="multilevel"/>
    <w:tmpl w:val="00983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1E4399"/>
    <w:multiLevelType w:val="multilevel"/>
    <w:tmpl w:val="EAE0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3EC41A1"/>
    <w:multiLevelType w:val="multilevel"/>
    <w:tmpl w:val="1FC05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60196A"/>
    <w:multiLevelType w:val="multilevel"/>
    <w:tmpl w:val="3996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36915531">
    <w:abstractNumId w:val="0"/>
  </w:num>
  <w:num w:numId="2" w16cid:durableId="1889412580">
    <w:abstractNumId w:val="2"/>
  </w:num>
  <w:num w:numId="3" w16cid:durableId="660811687">
    <w:abstractNumId w:val="4"/>
  </w:num>
  <w:num w:numId="4" w16cid:durableId="378827179">
    <w:abstractNumId w:val="3"/>
  </w:num>
  <w:num w:numId="5" w16cid:durableId="10507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073"/>
    <w:rsid w:val="00013DB6"/>
    <w:rsid w:val="000233D9"/>
    <w:rsid w:val="00085934"/>
    <w:rsid w:val="00104F8B"/>
    <w:rsid w:val="00130E25"/>
    <w:rsid w:val="00145B08"/>
    <w:rsid w:val="00184631"/>
    <w:rsid w:val="00191AB3"/>
    <w:rsid w:val="001A1858"/>
    <w:rsid w:val="0020781E"/>
    <w:rsid w:val="00244B27"/>
    <w:rsid w:val="002B19FB"/>
    <w:rsid w:val="002E574F"/>
    <w:rsid w:val="00315F68"/>
    <w:rsid w:val="0031614C"/>
    <w:rsid w:val="00370BD4"/>
    <w:rsid w:val="00383D7D"/>
    <w:rsid w:val="003C0ABE"/>
    <w:rsid w:val="00435146"/>
    <w:rsid w:val="004666C7"/>
    <w:rsid w:val="004A14E8"/>
    <w:rsid w:val="004D47A4"/>
    <w:rsid w:val="00535F1A"/>
    <w:rsid w:val="00576205"/>
    <w:rsid w:val="005878F0"/>
    <w:rsid w:val="005A4B72"/>
    <w:rsid w:val="005B581C"/>
    <w:rsid w:val="005C5978"/>
    <w:rsid w:val="005D32EB"/>
    <w:rsid w:val="00615319"/>
    <w:rsid w:val="00627C11"/>
    <w:rsid w:val="00696633"/>
    <w:rsid w:val="006D1F7D"/>
    <w:rsid w:val="006F5E90"/>
    <w:rsid w:val="007018DD"/>
    <w:rsid w:val="00717D38"/>
    <w:rsid w:val="007269FB"/>
    <w:rsid w:val="00742721"/>
    <w:rsid w:val="007609B4"/>
    <w:rsid w:val="00771DCF"/>
    <w:rsid w:val="007A6073"/>
    <w:rsid w:val="007B56ED"/>
    <w:rsid w:val="007B7590"/>
    <w:rsid w:val="007F5964"/>
    <w:rsid w:val="00827D87"/>
    <w:rsid w:val="00831FE3"/>
    <w:rsid w:val="00855804"/>
    <w:rsid w:val="00883B34"/>
    <w:rsid w:val="008A3E32"/>
    <w:rsid w:val="008C24A2"/>
    <w:rsid w:val="008C3AB5"/>
    <w:rsid w:val="00926267"/>
    <w:rsid w:val="00976547"/>
    <w:rsid w:val="009F12EE"/>
    <w:rsid w:val="00A27F9B"/>
    <w:rsid w:val="00A57009"/>
    <w:rsid w:val="00A7571A"/>
    <w:rsid w:val="00A76DC0"/>
    <w:rsid w:val="00A93576"/>
    <w:rsid w:val="00AD5C21"/>
    <w:rsid w:val="00B1282D"/>
    <w:rsid w:val="00B5100C"/>
    <w:rsid w:val="00B57E67"/>
    <w:rsid w:val="00BA169D"/>
    <w:rsid w:val="00BA5905"/>
    <w:rsid w:val="00BD4D8D"/>
    <w:rsid w:val="00BE5D74"/>
    <w:rsid w:val="00C073DF"/>
    <w:rsid w:val="00C17BB5"/>
    <w:rsid w:val="00C5656B"/>
    <w:rsid w:val="00C61B9D"/>
    <w:rsid w:val="00C84302"/>
    <w:rsid w:val="00C9320E"/>
    <w:rsid w:val="00C93314"/>
    <w:rsid w:val="00D20EA4"/>
    <w:rsid w:val="00D23B98"/>
    <w:rsid w:val="00D361BA"/>
    <w:rsid w:val="00DB572F"/>
    <w:rsid w:val="00DB6E6F"/>
    <w:rsid w:val="00DF1F0B"/>
    <w:rsid w:val="00DF2F65"/>
    <w:rsid w:val="00E0023A"/>
    <w:rsid w:val="00E76DC0"/>
    <w:rsid w:val="00E9616F"/>
    <w:rsid w:val="00ED6C50"/>
    <w:rsid w:val="00EE4F10"/>
    <w:rsid w:val="00EF0F62"/>
    <w:rsid w:val="00F162E4"/>
    <w:rsid w:val="00F478F4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B7BC8"/>
  <w15:docId w15:val="{1FB08336-A77A-408E-B84C-FBAE03A08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F12E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yiv7379674345msonormal">
    <w:name w:val="yiv7379674345msonormal"/>
    <w:basedOn w:val="Normale"/>
    <w:rsid w:val="003C0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3C0ABE"/>
    <w:rPr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93314"/>
    <w:rPr>
      <w:color w:val="605E5C"/>
      <w:shd w:val="clear" w:color="auto" w:fill="E1DFDD"/>
    </w:rPr>
  </w:style>
  <w:style w:type="paragraph" w:customStyle="1" w:styleId="yiv7566695946msonormal">
    <w:name w:val="yiv7566695946msonormal"/>
    <w:basedOn w:val="Normale"/>
    <w:rsid w:val="008A3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74272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742721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1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41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36128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27684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79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601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356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8391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4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1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69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48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Utente</dc:creator>
  <cp:lastModifiedBy>Graziano Uliani</cp:lastModifiedBy>
  <cp:revision>2</cp:revision>
  <dcterms:created xsi:type="dcterms:W3CDTF">2026-06-24T07:47:00Z</dcterms:created>
  <dcterms:modified xsi:type="dcterms:W3CDTF">2026-06-24T07:47:00Z</dcterms:modified>
</cp:coreProperties>
</file>